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1B277" w14:textId="77777777" w:rsidR="006E2F19" w:rsidRDefault="00DD3763" w:rsidP="006E2F19">
      <w:pPr>
        <w:pStyle w:val="Tittel"/>
      </w:pPr>
      <w:bookmarkStart w:id="0" w:name="_Toc346024954"/>
      <w:r>
        <w:t xml:space="preserve">Klimagassnotat for </w:t>
      </w:r>
      <w:r w:rsidR="00CB1AC7">
        <w:t>FutureB</w:t>
      </w:r>
      <w:r w:rsidR="006E2F19">
        <w:t>uilt</w:t>
      </w:r>
      <w:r w:rsidR="00CB1AC7">
        <w:t>-prosjekter</w:t>
      </w:r>
      <w:r>
        <w:t xml:space="preserve"> som benytter BREEAM-NOR</w:t>
      </w:r>
      <w:r w:rsidR="009E3200">
        <w:br/>
      </w:r>
    </w:p>
    <w:p w14:paraId="10D858FF" w14:textId="77777777" w:rsidR="007B05BE" w:rsidRPr="007B05BE" w:rsidRDefault="007B05BE" w:rsidP="006E2F19">
      <w:pPr>
        <w:pStyle w:val="Tittel"/>
      </w:pPr>
      <w:r w:rsidRPr="006E2F19">
        <w:t>Prosjektnavn</w:t>
      </w:r>
      <w:r w:rsidRPr="007B05BE">
        <w:t xml:space="preserve">: </w:t>
      </w:r>
      <w:r w:rsidR="006E2F19">
        <w:t>…</w:t>
      </w:r>
    </w:p>
    <w:p w14:paraId="56DAF957" w14:textId="77777777" w:rsidR="009E3200" w:rsidRDefault="009E3200" w:rsidP="006E2F19">
      <w:pPr>
        <w:pStyle w:val="Tittel"/>
      </w:pPr>
    </w:p>
    <w:p w14:paraId="299C5C1E" w14:textId="77777777" w:rsidR="007B05BE" w:rsidRPr="007B05BE" w:rsidRDefault="007B05BE" w:rsidP="006E2F19">
      <w:pPr>
        <w:pStyle w:val="Tittel"/>
      </w:pPr>
      <w:r w:rsidRPr="007B05BE">
        <w:t>Hovedresultater og sammenligning av alternativer</w:t>
      </w:r>
    </w:p>
    <w:p w14:paraId="6E86B8BF" w14:textId="77777777" w:rsidR="007B05BE" w:rsidRDefault="00550833" w:rsidP="00550833">
      <w:pPr>
        <w:pStyle w:val="Undertittel"/>
        <w:rPr>
          <w:lang w:eastAsia="nb-NO"/>
        </w:rPr>
      </w:pPr>
      <w:r>
        <w:rPr>
          <w:lang w:eastAsia="nb-NO"/>
        </w:rPr>
        <w:t>Forfatter</w:t>
      </w:r>
      <w:r w:rsidR="009E3200">
        <w:rPr>
          <w:lang w:eastAsia="nb-NO"/>
        </w:rPr>
        <w:t>/dato/versjon av dokumentet</w:t>
      </w:r>
    </w:p>
    <w:p w14:paraId="416A6D06" w14:textId="77777777" w:rsidR="009E3200" w:rsidRPr="009E3200" w:rsidRDefault="009E3200" w:rsidP="009E3200"/>
    <w:p w14:paraId="2AE55FEA" w14:textId="77777777" w:rsidR="007B05BE" w:rsidRPr="00550833" w:rsidRDefault="007B05BE" w:rsidP="00550833">
      <w:pPr>
        <w:rPr>
          <w:rStyle w:val="Utheving"/>
          <w:b/>
        </w:rPr>
      </w:pPr>
      <w:r w:rsidRPr="00550833">
        <w:rPr>
          <w:rStyle w:val="Utheving"/>
          <w:b/>
        </w:rPr>
        <w:t>Innholdsfortegnelse</w:t>
      </w:r>
    </w:p>
    <w:p w14:paraId="3C9D5A97" w14:textId="77777777" w:rsidR="00806590" w:rsidRDefault="006E2F19">
      <w:pPr>
        <w:pStyle w:val="INNH1"/>
        <w:tabs>
          <w:tab w:val="left" w:pos="321"/>
        </w:tabs>
        <w:rPr>
          <w:rFonts w:asciiTheme="minorHAnsi" w:eastAsiaTheme="minorEastAsia" w:hAnsiTheme="minorHAnsi"/>
          <w:b w:val="0"/>
          <w:caps w:val="0"/>
          <w:sz w:val="24"/>
          <w:szCs w:val="24"/>
          <w:lang w:eastAsia="ja-JP"/>
        </w:rPr>
      </w:pPr>
      <w:r w:rsidRPr="006E2F19">
        <w:rPr>
          <w:sz w:val="8"/>
        </w:rPr>
        <w:fldChar w:fldCharType="begin"/>
      </w:r>
      <w:r w:rsidRPr="006E2F19">
        <w:rPr>
          <w:sz w:val="8"/>
        </w:rPr>
        <w:instrText xml:space="preserve"> TOC \o "1-3" </w:instrText>
      </w:r>
      <w:r w:rsidRPr="006E2F19">
        <w:rPr>
          <w:sz w:val="8"/>
        </w:rPr>
        <w:fldChar w:fldCharType="separate"/>
      </w:r>
      <w:r w:rsidR="00806590">
        <w:t>1</w:t>
      </w:r>
      <w:r w:rsidR="00806590">
        <w:rPr>
          <w:rFonts w:asciiTheme="minorHAnsi" w:eastAsiaTheme="minorEastAsia" w:hAnsiTheme="minorHAnsi"/>
          <w:b w:val="0"/>
          <w:caps w:val="0"/>
          <w:sz w:val="24"/>
          <w:szCs w:val="24"/>
          <w:lang w:eastAsia="ja-JP"/>
        </w:rPr>
        <w:tab/>
      </w:r>
      <w:r w:rsidR="00806590">
        <w:t>Kriterier</w:t>
      </w:r>
      <w:r w:rsidR="00806590">
        <w:tab/>
      </w:r>
      <w:r w:rsidR="00806590">
        <w:fldChar w:fldCharType="begin"/>
      </w:r>
      <w:r w:rsidR="00806590">
        <w:instrText xml:space="preserve"> PAGEREF _Toc261010819 \h </w:instrText>
      </w:r>
      <w:r w:rsidR="00806590">
        <w:fldChar w:fldCharType="separate"/>
      </w:r>
      <w:r w:rsidR="00806590">
        <w:t>1</w:t>
      </w:r>
      <w:r w:rsidR="00806590">
        <w:fldChar w:fldCharType="end"/>
      </w:r>
    </w:p>
    <w:p w14:paraId="7BA930BD" w14:textId="77777777" w:rsidR="00806590" w:rsidRDefault="00806590">
      <w:pPr>
        <w:pStyle w:val="INNH1"/>
        <w:tabs>
          <w:tab w:val="left" w:pos="321"/>
        </w:tabs>
        <w:rPr>
          <w:rFonts w:asciiTheme="minorHAnsi" w:eastAsiaTheme="minorEastAsia" w:hAnsiTheme="minorHAnsi"/>
          <w:b w:val="0"/>
          <w:caps w:val="0"/>
          <w:sz w:val="24"/>
          <w:szCs w:val="24"/>
          <w:lang w:eastAsia="ja-JP"/>
        </w:rPr>
      </w:pPr>
      <w:r>
        <w:t>2</w:t>
      </w:r>
      <w:r>
        <w:rPr>
          <w:rFonts w:asciiTheme="minorHAnsi" w:eastAsiaTheme="minorEastAsia" w:hAnsiTheme="minorHAnsi"/>
          <w:b w:val="0"/>
          <w:caps w:val="0"/>
          <w:sz w:val="24"/>
          <w:szCs w:val="24"/>
          <w:lang w:eastAsia="ja-JP"/>
        </w:rPr>
        <w:tab/>
      </w:r>
      <w:r>
        <w:t>Kort om prosjektet</w:t>
      </w:r>
      <w:r>
        <w:tab/>
      </w:r>
      <w:r>
        <w:fldChar w:fldCharType="begin"/>
      </w:r>
      <w:r>
        <w:instrText xml:space="preserve"> PAGEREF _Toc261010820 \h </w:instrText>
      </w:r>
      <w:r>
        <w:fldChar w:fldCharType="separate"/>
      </w:r>
      <w:r>
        <w:t>2</w:t>
      </w:r>
      <w:r>
        <w:fldChar w:fldCharType="end"/>
      </w:r>
    </w:p>
    <w:p w14:paraId="24BFB35B" w14:textId="77777777" w:rsidR="00806590" w:rsidRDefault="00806590">
      <w:pPr>
        <w:pStyle w:val="INNH1"/>
        <w:tabs>
          <w:tab w:val="left" w:pos="321"/>
        </w:tabs>
        <w:rPr>
          <w:rFonts w:asciiTheme="minorHAnsi" w:eastAsiaTheme="minorEastAsia" w:hAnsiTheme="minorHAnsi"/>
          <w:b w:val="0"/>
          <w:caps w:val="0"/>
          <w:sz w:val="24"/>
          <w:szCs w:val="24"/>
          <w:lang w:eastAsia="ja-JP"/>
        </w:rPr>
      </w:pPr>
      <w:r>
        <w:t>3</w:t>
      </w:r>
      <w:r>
        <w:rPr>
          <w:rFonts w:asciiTheme="minorHAnsi" w:eastAsiaTheme="minorEastAsia" w:hAnsiTheme="minorHAnsi"/>
          <w:b w:val="0"/>
          <w:caps w:val="0"/>
          <w:sz w:val="24"/>
          <w:szCs w:val="24"/>
          <w:lang w:eastAsia="ja-JP"/>
        </w:rPr>
        <w:tab/>
      </w:r>
      <w:r>
        <w:t>Klimagassresultater for deltemaene – materialer, transport og energibruk</w:t>
      </w:r>
      <w:r>
        <w:tab/>
      </w:r>
      <w:r>
        <w:fldChar w:fldCharType="begin"/>
      </w:r>
      <w:r>
        <w:instrText xml:space="preserve"> PAGEREF _Toc261010821 \h </w:instrText>
      </w:r>
      <w:r>
        <w:fldChar w:fldCharType="separate"/>
      </w:r>
      <w:r>
        <w:t>2</w:t>
      </w:r>
      <w:r>
        <w:fldChar w:fldCharType="end"/>
      </w:r>
    </w:p>
    <w:p w14:paraId="695064BA" w14:textId="77777777" w:rsidR="00806590" w:rsidRDefault="00806590">
      <w:pPr>
        <w:pStyle w:val="INNH2"/>
        <w:tabs>
          <w:tab w:val="left" w:pos="663"/>
        </w:tabs>
        <w:rPr>
          <w:rFonts w:asciiTheme="minorHAnsi" w:eastAsiaTheme="minorEastAsia" w:hAnsiTheme="minorHAnsi"/>
          <w:smallCaps w:val="0"/>
          <w:sz w:val="24"/>
          <w:szCs w:val="24"/>
          <w:lang w:eastAsia="ja-JP"/>
        </w:rPr>
      </w:pPr>
      <w:r>
        <w:t>3.1</w:t>
      </w:r>
      <w:r>
        <w:rPr>
          <w:rFonts w:asciiTheme="minorHAnsi" w:eastAsiaTheme="minorEastAsia" w:hAnsiTheme="minorHAnsi"/>
          <w:smallCaps w:val="0"/>
          <w:sz w:val="24"/>
          <w:szCs w:val="24"/>
          <w:lang w:eastAsia="ja-JP"/>
        </w:rPr>
        <w:tab/>
      </w:r>
      <w:r>
        <w:t>Materialer</w:t>
      </w:r>
      <w:r>
        <w:tab/>
      </w:r>
      <w:r>
        <w:fldChar w:fldCharType="begin"/>
      </w:r>
      <w:r>
        <w:instrText xml:space="preserve"> PAGEREF _Toc261010822 \h </w:instrText>
      </w:r>
      <w:r>
        <w:fldChar w:fldCharType="separate"/>
      </w:r>
      <w:r>
        <w:t>2</w:t>
      </w:r>
      <w:r>
        <w:fldChar w:fldCharType="end"/>
      </w:r>
    </w:p>
    <w:p w14:paraId="4C351607" w14:textId="77777777" w:rsidR="00806590" w:rsidRDefault="00806590">
      <w:pPr>
        <w:pStyle w:val="INNH3"/>
        <w:tabs>
          <w:tab w:val="left" w:pos="1004"/>
        </w:tabs>
        <w:rPr>
          <w:rFonts w:asciiTheme="minorHAnsi" w:eastAsiaTheme="minorEastAsia" w:hAnsiTheme="minorHAnsi"/>
          <w:i w:val="0"/>
          <w:sz w:val="24"/>
          <w:szCs w:val="24"/>
          <w:lang w:eastAsia="ja-JP"/>
        </w:rPr>
      </w:pPr>
      <w:r>
        <w:t>3.1.1</w:t>
      </w:r>
      <w:r>
        <w:rPr>
          <w:rFonts w:asciiTheme="minorHAnsi" w:eastAsiaTheme="minorEastAsia" w:hAnsiTheme="minorHAnsi"/>
          <w:i w:val="0"/>
          <w:sz w:val="24"/>
          <w:szCs w:val="24"/>
          <w:lang w:eastAsia="ja-JP"/>
        </w:rPr>
        <w:tab/>
      </w:r>
      <w:r>
        <w:t>Referanse</w:t>
      </w:r>
      <w:r>
        <w:tab/>
      </w:r>
      <w:r>
        <w:fldChar w:fldCharType="begin"/>
      </w:r>
      <w:r>
        <w:instrText xml:space="preserve"> PAGEREF _Toc261010823 \h </w:instrText>
      </w:r>
      <w:r>
        <w:fldChar w:fldCharType="separate"/>
      </w:r>
      <w:r>
        <w:t>2</w:t>
      </w:r>
      <w:r>
        <w:fldChar w:fldCharType="end"/>
      </w:r>
    </w:p>
    <w:p w14:paraId="2B9AD7F2" w14:textId="77777777" w:rsidR="00806590" w:rsidRDefault="00806590">
      <w:pPr>
        <w:pStyle w:val="INNH3"/>
        <w:tabs>
          <w:tab w:val="left" w:pos="1004"/>
        </w:tabs>
        <w:rPr>
          <w:rFonts w:asciiTheme="minorHAnsi" w:eastAsiaTheme="minorEastAsia" w:hAnsiTheme="minorHAnsi"/>
          <w:i w:val="0"/>
          <w:sz w:val="24"/>
          <w:szCs w:val="24"/>
          <w:lang w:eastAsia="ja-JP"/>
        </w:rPr>
      </w:pPr>
      <w:r>
        <w:t>3.1.2</w:t>
      </w:r>
      <w:r>
        <w:rPr>
          <w:rFonts w:asciiTheme="minorHAnsi" w:eastAsiaTheme="minorEastAsia" w:hAnsiTheme="minorHAnsi"/>
          <w:i w:val="0"/>
          <w:sz w:val="24"/>
          <w:szCs w:val="24"/>
          <w:lang w:eastAsia="ja-JP"/>
        </w:rPr>
        <w:tab/>
      </w:r>
      <w:r>
        <w:t>Prosjektert</w:t>
      </w:r>
      <w:r>
        <w:tab/>
      </w:r>
      <w:r>
        <w:fldChar w:fldCharType="begin"/>
      </w:r>
      <w:r>
        <w:instrText xml:space="preserve"> PAGEREF _Toc261010824 \h </w:instrText>
      </w:r>
      <w:r>
        <w:fldChar w:fldCharType="separate"/>
      </w:r>
      <w:r>
        <w:t>2</w:t>
      </w:r>
      <w:r>
        <w:fldChar w:fldCharType="end"/>
      </w:r>
    </w:p>
    <w:p w14:paraId="6E5B2ABD" w14:textId="77777777" w:rsidR="00806590" w:rsidRDefault="00806590">
      <w:pPr>
        <w:pStyle w:val="INNH3"/>
        <w:tabs>
          <w:tab w:val="left" w:pos="1004"/>
        </w:tabs>
        <w:rPr>
          <w:rFonts w:asciiTheme="minorHAnsi" w:eastAsiaTheme="minorEastAsia" w:hAnsiTheme="minorHAnsi"/>
          <w:i w:val="0"/>
          <w:sz w:val="24"/>
          <w:szCs w:val="24"/>
          <w:lang w:eastAsia="ja-JP"/>
        </w:rPr>
      </w:pPr>
      <w:r>
        <w:t>3.1.3</w:t>
      </w:r>
      <w:r>
        <w:rPr>
          <w:rFonts w:asciiTheme="minorHAnsi" w:eastAsiaTheme="minorEastAsia" w:hAnsiTheme="minorHAnsi"/>
          <w:i w:val="0"/>
          <w:sz w:val="24"/>
          <w:szCs w:val="24"/>
          <w:lang w:eastAsia="ja-JP"/>
        </w:rPr>
        <w:tab/>
      </w:r>
      <w:r>
        <w:t>«Som bygget»</w:t>
      </w:r>
      <w:r>
        <w:tab/>
      </w:r>
      <w:r>
        <w:fldChar w:fldCharType="begin"/>
      </w:r>
      <w:r>
        <w:instrText xml:space="preserve"> PAGEREF _Toc261010825 \h </w:instrText>
      </w:r>
      <w:r>
        <w:fldChar w:fldCharType="separate"/>
      </w:r>
      <w:r>
        <w:t>3</w:t>
      </w:r>
      <w:r>
        <w:fldChar w:fldCharType="end"/>
      </w:r>
    </w:p>
    <w:p w14:paraId="3A838DF8" w14:textId="77777777" w:rsidR="00806590" w:rsidRDefault="00806590">
      <w:pPr>
        <w:pStyle w:val="INNH2"/>
        <w:tabs>
          <w:tab w:val="left" w:pos="663"/>
        </w:tabs>
        <w:rPr>
          <w:rFonts w:asciiTheme="minorHAnsi" w:eastAsiaTheme="minorEastAsia" w:hAnsiTheme="minorHAnsi"/>
          <w:smallCaps w:val="0"/>
          <w:sz w:val="24"/>
          <w:szCs w:val="24"/>
          <w:lang w:eastAsia="ja-JP"/>
        </w:rPr>
      </w:pPr>
      <w:r>
        <w:t>3.2</w:t>
      </w:r>
      <w:r>
        <w:rPr>
          <w:rFonts w:asciiTheme="minorHAnsi" w:eastAsiaTheme="minorEastAsia" w:hAnsiTheme="minorHAnsi"/>
          <w:smallCaps w:val="0"/>
          <w:sz w:val="24"/>
          <w:szCs w:val="24"/>
          <w:lang w:eastAsia="ja-JP"/>
        </w:rPr>
        <w:tab/>
      </w:r>
      <w:r>
        <w:t>Transport</w:t>
      </w:r>
      <w:r>
        <w:tab/>
      </w:r>
      <w:r>
        <w:fldChar w:fldCharType="begin"/>
      </w:r>
      <w:r>
        <w:instrText xml:space="preserve"> PAGEREF _Toc261010826 \h </w:instrText>
      </w:r>
      <w:r>
        <w:fldChar w:fldCharType="separate"/>
      </w:r>
      <w:r>
        <w:t>3</w:t>
      </w:r>
      <w:r>
        <w:fldChar w:fldCharType="end"/>
      </w:r>
    </w:p>
    <w:p w14:paraId="63EA3FEE" w14:textId="77777777" w:rsidR="00806590" w:rsidRDefault="00806590">
      <w:pPr>
        <w:pStyle w:val="INNH3"/>
        <w:tabs>
          <w:tab w:val="left" w:pos="1004"/>
        </w:tabs>
        <w:rPr>
          <w:rFonts w:asciiTheme="minorHAnsi" w:eastAsiaTheme="minorEastAsia" w:hAnsiTheme="minorHAnsi"/>
          <w:i w:val="0"/>
          <w:sz w:val="24"/>
          <w:szCs w:val="24"/>
          <w:lang w:eastAsia="ja-JP"/>
        </w:rPr>
      </w:pPr>
      <w:r>
        <w:t>3.2.1</w:t>
      </w:r>
      <w:r>
        <w:rPr>
          <w:rFonts w:asciiTheme="minorHAnsi" w:eastAsiaTheme="minorEastAsia" w:hAnsiTheme="minorHAnsi"/>
          <w:i w:val="0"/>
          <w:sz w:val="24"/>
          <w:szCs w:val="24"/>
          <w:lang w:eastAsia="ja-JP"/>
        </w:rPr>
        <w:tab/>
      </w:r>
      <w:r>
        <w:t>Referanse</w:t>
      </w:r>
      <w:r>
        <w:tab/>
      </w:r>
      <w:r>
        <w:fldChar w:fldCharType="begin"/>
      </w:r>
      <w:r>
        <w:instrText xml:space="preserve"> PAGEREF _Toc261010827 \h </w:instrText>
      </w:r>
      <w:r>
        <w:fldChar w:fldCharType="separate"/>
      </w:r>
      <w:r>
        <w:t>3</w:t>
      </w:r>
      <w:r>
        <w:fldChar w:fldCharType="end"/>
      </w:r>
    </w:p>
    <w:p w14:paraId="2CA36953" w14:textId="77777777" w:rsidR="00806590" w:rsidRDefault="00806590">
      <w:pPr>
        <w:pStyle w:val="INNH3"/>
        <w:tabs>
          <w:tab w:val="left" w:pos="1004"/>
        </w:tabs>
        <w:rPr>
          <w:rFonts w:asciiTheme="minorHAnsi" w:eastAsiaTheme="minorEastAsia" w:hAnsiTheme="minorHAnsi"/>
          <w:i w:val="0"/>
          <w:sz w:val="24"/>
          <w:szCs w:val="24"/>
          <w:lang w:eastAsia="ja-JP"/>
        </w:rPr>
      </w:pPr>
      <w:r>
        <w:t>3.2.2</w:t>
      </w:r>
      <w:r>
        <w:rPr>
          <w:rFonts w:asciiTheme="minorHAnsi" w:eastAsiaTheme="minorEastAsia" w:hAnsiTheme="minorHAnsi"/>
          <w:i w:val="0"/>
          <w:sz w:val="24"/>
          <w:szCs w:val="24"/>
          <w:lang w:eastAsia="ja-JP"/>
        </w:rPr>
        <w:tab/>
      </w:r>
      <w:r>
        <w:t>Prosjektert</w:t>
      </w:r>
      <w:r>
        <w:tab/>
      </w:r>
      <w:r>
        <w:fldChar w:fldCharType="begin"/>
      </w:r>
      <w:r>
        <w:instrText xml:space="preserve"> PAGEREF _Toc261010828 \h </w:instrText>
      </w:r>
      <w:r>
        <w:fldChar w:fldCharType="separate"/>
      </w:r>
      <w:r>
        <w:t>4</w:t>
      </w:r>
      <w:r>
        <w:fldChar w:fldCharType="end"/>
      </w:r>
    </w:p>
    <w:p w14:paraId="140C6328" w14:textId="77777777" w:rsidR="00806590" w:rsidRDefault="00806590">
      <w:pPr>
        <w:pStyle w:val="INNH3"/>
        <w:tabs>
          <w:tab w:val="left" w:pos="1004"/>
        </w:tabs>
        <w:rPr>
          <w:rFonts w:asciiTheme="minorHAnsi" w:eastAsiaTheme="minorEastAsia" w:hAnsiTheme="minorHAnsi"/>
          <w:i w:val="0"/>
          <w:sz w:val="24"/>
          <w:szCs w:val="24"/>
          <w:lang w:eastAsia="ja-JP"/>
        </w:rPr>
      </w:pPr>
      <w:r>
        <w:t>3.2.3</w:t>
      </w:r>
      <w:r>
        <w:rPr>
          <w:rFonts w:asciiTheme="minorHAnsi" w:eastAsiaTheme="minorEastAsia" w:hAnsiTheme="minorHAnsi"/>
          <w:i w:val="0"/>
          <w:sz w:val="24"/>
          <w:szCs w:val="24"/>
          <w:lang w:eastAsia="ja-JP"/>
        </w:rPr>
        <w:tab/>
      </w:r>
      <w:r>
        <w:t>Som bygget</w:t>
      </w:r>
      <w:r>
        <w:tab/>
      </w:r>
      <w:r>
        <w:fldChar w:fldCharType="begin"/>
      </w:r>
      <w:r>
        <w:instrText xml:space="preserve"> PAGEREF _Toc261010829 \h </w:instrText>
      </w:r>
      <w:r>
        <w:fldChar w:fldCharType="separate"/>
      </w:r>
      <w:r>
        <w:t>4</w:t>
      </w:r>
      <w:r>
        <w:fldChar w:fldCharType="end"/>
      </w:r>
    </w:p>
    <w:p w14:paraId="3A44AC61" w14:textId="77777777" w:rsidR="00806590" w:rsidRDefault="00806590">
      <w:pPr>
        <w:pStyle w:val="INNH2"/>
        <w:tabs>
          <w:tab w:val="left" w:pos="663"/>
        </w:tabs>
        <w:rPr>
          <w:rFonts w:asciiTheme="minorHAnsi" w:eastAsiaTheme="minorEastAsia" w:hAnsiTheme="minorHAnsi"/>
          <w:smallCaps w:val="0"/>
          <w:sz w:val="24"/>
          <w:szCs w:val="24"/>
          <w:lang w:eastAsia="ja-JP"/>
        </w:rPr>
      </w:pPr>
      <w:r>
        <w:t>3.3</w:t>
      </w:r>
      <w:r>
        <w:rPr>
          <w:rFonts w:asciiTheme="minorHAnsi" w:eastAsiaTheme="minorEastAsia" w:hAnsiTheme="minorHAnsi"/>
          <w:smallCaps w:val="0"/>
          <w:sz w:val="24"/>
          <w:szCs w:val="24"/>
          <w:lang w:eastAsia="ja-JP"/>
        </w:rPr>
        <w:tab/>
      </w:r>
      <w:r>
        <w:t>Energi</w:t>
      </w:r>
      <w:r>
        <w:tab/>
      </w:r>
      <w:r>
        <w:fldChar w:fldCharType="begin"/>
      </w:r>
      <w:r>
        <w:instrText xml:space="preserve"> PAGEREF _Toc261010830 \h </w:instrText>
      </w:r>
      <w:r>
        <w:fldChar w:fldCharType="separate"/>
      </w:r>
      <w:r>
        <w:t>4</w:t>
      </w:r>
      <w:r>
        <w:fldChar w:fldCharType="end"/>
      </w:r>
    </w:p>
    <w:p w14:paraId="7795DD93" w14:textId="77777777" w:rsidR="00806590" w:rsidRDefault="00806590">
      <w:pPr>
        <w:pStyle w:val="INNH3"/>
        <w:tabs>
          <w:tab w:val="left" w:pos="1004"/>
        </w:tabs>
        <w:rPr>
          <w:rFonts w:asciiTheme="minorHAnsi" w:eastAsiaTheme="minorEastAsia" w:hAnsiTheme="minorHAnsi"/>
          <w:i w:val="0"/>
          <w:sz w:val="24"/>
          <w:szCs w:val="24"/>
          <w:lang w:eastAsia="ja-JP"/>
        </w:rPr>
      </w:pPr>
      <w:r>
        <w:t>3.3.1</w:t>
      </w:r>
      <w:r>
        <w:rPr>
          <w:rFonts w:asciiTheme="minorHAnsi" w:eastAsiaTheme="minorEastAsia" w:hAnsiTheme="minorHAnsi"/>
          <w:i w:val="0"/>
          <w:sz w:val="24"/>
          <w:szCs w:val="24"/>
          <w:lang w:eastAsia="ja-JP"/>
        </w:rPr>
        <w:tab/>
      </w:r>
      <w:r>
        <w:t>Referanse</w:t>
      </w:r>
      <w:r>
        <w:tab/>
      </w:r>
      <w:r>
        <w:fldChar w:fldCharType="begin"/>
      </w:r>
      <w:r>
        <w:instrText xml:space="preserve"> PAGEREF _Toc261010831 \h </w:instrText>
      </w:r>
      <w:r>
        <w:fldChar w:fldCharType="separate"/>
      </w:r>
      <w:r>
        <w:t>4</w:t>
      </w:r>
      <w:r>
        <w:fldChar w:fldCharType="end"/>
      </w:r>
    </w:p>
    <w:p w14:paraId="4B625686" w14:textId="77777777" w:rsidR="00806590" w:rsidRDefault="00806590">
      <w:pPr>
        <w:pStyle w:val="INNH3"/>
        <w:tabs>
          <w:tab w:val="left" w:pos="1004"/>
        </w:tabs>
        <w:rPr>
          <w:rFonts w:asciiTheme="minorHAnsi" w:eastAsiaTheme="minorEastAsia" w:hAnsiTheme="minorHAnsi"/>
          <w:i w:val="0"/>
          <w:sz w:val="24"/>
          <w:szCs w:val="24"/>
          <w:lang w:eastAsia="ja-JP"/>
        </w:rPr>
      </w:pPr>
      <w:r>
        <w:t>3.3.2</w:t>
      </w:r>
      <w:r>
        <w:rPr>
          <w:rFonts w:asciiTheme="minorHAnsi" w:eastAsiaTheme="minorEastAsia" w:hAnsiTheme="minorHAnsi"/>
          <w:i w:val="0"/>
          <w:sz w:val="24"/>
          <w:szCs w:val="24"/>
          <w:lang w:eastAsia="ja-JP"/>
        </w:rPr>
        <w:tab/>
      </w:r>
      <w:r>
        <w:t>Prosjektert</w:t>
      </w:r>
      <w:r>
        <w:tab/>
      </w:r>
      <w:r>
        <w:fldChar w:fldCharType="begin"/>
      </w:r>
      <w:r>
        <w:instrText xml:space="preserve"> PAGEREF _Toc261010832 \h </w:instrText>
      </w:r>
      <w:r>
        <w:fldChar w:fldCharType="separate"/>
      </w:r>
      <w:r>
        <w:t>4</w:t>
      </w:r>
      <w:r>
        <w:fldChar w:fldCharType="end"/>
      </w:r>
    </w:p>
    <w:p w14:paraId="169E31EB" w14:textId="77777777" w:rsidR="00806590" w:rsidRDefault="00806590">
      <w:pPr>
        <w:pStyle w:val="INNH3"/>
        <w:tabs>
          <w:tab w:val="left" w:pos="1000"/>
        </w:tabs>
        <w:rPr>
          <w:rFonts w:asciiTheme="minorHAnsi" w:eastAsiaTheme="minorEastAsia" w:hAnsiTheme="minorHAnsi"/>
          <w:i w:val="0"/>
          <w:sz w:val="24"/>
          <w:szCs w:val="24"/>
          <w:lang w:eastAsia="ja-JP"/>
        </w:rPr>
      </w:pPr>
      <w:r w:rsidRPr="00512F96">
        <w:rPr>
          <w:rFonts w:ascii="Times New Roman" w:hAnsi="Times New Roman" w:cs="Times New Roman"/>
        </w:rPr>
        <w:t>3.3.3</w:t>
      </w:r>
      <w:r>
        <w:rPr>
          <w:rFonts w:asciiTheme="minorHAnsi" w:eastAsiaTheme="minorEastAsia" w:hAnsiTheme="minorHAnsi"/>
          <w:i w:val="0"/>
          <w:sz w:val="24"/>
          <w:szCs w:val="24"/>
          <w:lang w:eastAsia="ja-JP"/>
        </w:rPr>
        <w:tab/>
      </w:r>
      <w:r>
        <w:t>Som bygget</w:t>
      </w:r>
      <w:r w:rsidRPr="00512F96">
        <w:rPr>
          <w:rFonts w:ascii="Times New Roman" w:hAnsi="Times New Roman" w:cs="Times New Roman"/>
        </w:rPr>
        <w:t xml:space="preserve"> ….</w:t>
      </w:r>
      <w:r>
        <w:tab/>
      </w:r>
      <w:r>
        <w:fldChar w:fldCharType="begin"/>
      </w:r>
      <w:r>
        <w:instrText xml:space="preserve"> PAGEREF _Toc261010833 \h </w:instrText>
      </w:r>
      <w:r>
        <w:fldChar w:fldCharType="separate"/>
      </w:r>
      <w:r>
        <w:t>4</w:t>
      </w:r>
      <w:r>
        <w:fldChar w:fldCharType="end"/>
      </w:r>
    </w:p>
    <w:p w14:paraId="4DEDB2AD" w14:textId="77777777" w:rsidR="00806590" w:rsidRDefault="00806590">
      <w:pPr>
        <w:pStyle w:val="INNH1"/>
        <w:tabs>
          <w:tab w:val="left" w:pos="321"/>
        </w:tabs>
        <w:rPr>
          <w:rFonts w:asciiTheme="minorHAnsi" w:eastAsiaTheme="minorEastAsia" w:hAnsiTheme="minorHAnsi"/>
          <w:b w:val="0"/>
          <w:caps w:val="0"/>
          <w:sz w:val="24"/>
          <w:szCs w:val="24"/>
          <w:lang w:eastAsia="ja-JP"/>
        </w:rPr>
      </w:pPr>
      <w:r>
        <w:t>4</w:t>
      </w:r>
      <w:r>
        <w:rPr>
          <w:rFonts w:asciiTheme="minorHAnsi" w:eastAsiaTheme="minorEastAsia" w:hAnsiTheme="minorHAnsi"/>
          <w:b w:val="0"/>
          <w:caps w:val="0"/>
          <w:sz w:val="24"/>
          <w:szCs w:val="24"/>
          <w:lang w:eastAsia="ja-JP"/>
        </w:rPr>
        <w:tab/>
      </w:r>
      <w:r>
        <w:t>Samlet resultat - alle kilder</w:t>
      </w:r>
      <w:r>
        <w:tab/>
      </w:r>
      <w:r>
        <w:fldChar w:fldCharType="begin"/>
      </w:r>
      <w:r>
        <w:instrText xml:space="preserve"> PAGEREF _Toc261010834 \h </w:instrText>
      </w:r>
      <w:r>
        <w:fldChar w:fldCharType="separate"/>
      </w:r>
      <w:r>
        <w:t>4</w:t>
      </w:r>
      <w:r>
        <w:fldChar w:fldCharType="end"/>
      </w:r>
    </w:p>
    <w:p w14:paraId="32EC7A6E" w14:textId="77777777" w:rsidR="00806590" w:rsidRDefault="00806590">
      <w:pPr>
        <w:pStyle w:val="INNH1"/>
        <w:tabs>
          <w:tab w:val="left" w:pos="321"/>
        </w:tabs>
        <w:rPr>
          <w:rFonts w:asciiTheme="minorHAnsi" w:eastAsiaTheme="minorEastAsia" w:hAnsiTheme="minorHAnsi"/>
          <w:b w:val="0"/>
          <w:caps w:val="0"/>
          <w:sz w:val="24"/>
          <w:szCs w:val="24"/>
          <w:lang w:eastAsia="ja-JP"/>
        </w:rPr>
      </w:pPr>
      <w:r>
        <w:t>5</w:t>
      </w:r>
      <w:r>
        <w:rPr>
          <w:rFonts w:asciiTheme="minorHAnsi" w:eastAsiaTheme="minorEastAsia" w:hAnsiTheme="minorHAnsi"/>
          <w:b w:val="0"/>
          <w:caps w:val="0"/>
          <w:sz w:val="24"/>
          <w:szCs w:val="24"/>
          <w:lang w:eastAsia="ja-JP"/>
        </w:rPr>
        <w:tab/>
      </w:r>
      <w:r>
        <w:t>Diskusjon – oppfylles FB-kravene eller ikke? Hvis ikke hvorfor?</w:t>
      </w:r>
      <w:r>
        <w:tab/>
      </w:r>
      <w:r>
        <w:fldChar w:fldCharType="begin"/>
      </w:r>
      <w:r>
        <w:instrText xml:space="preserve"> PAGEREF _Toc261010835 \h </w:instrText>
      </w:r>
      <w:r>
        <w:fldChar w:fldCharType="separate"/>
      </w:r>
      <w:r>
        <w:t>6</w:t>
      </w:r>
      <w:r>
        <w:fldChar w:fldCharType="end"/>
      </w:r>
    </w:p>
    <w:p w14:paraId="352190CC" w14:textId="77777777" w:rsidR="00806590" w:rsidRDefault="00806590">
      <w:pPr>
        <w:pStyle w:val="INNH3"/>
        <w:tabs>
          <w:tab w:val="left" w:pos="1004"/>
        </w:tabs>
        <w:rPr>
          <w:rFonts w:asciiTheme="minorHAnsi" w:eastAsiaTheme="minorEastAsia" w:hAnsiTheme="minorHAnsi"/>
          <w:i w:val="0"/>
          <w:sz w:val="24"/>
          <w:szCs w:val="24"/>
          <w:lang w:eastAsia="ja-JP"/>
        </w:rPr>
      </w:pPr>
      <w:r>
        <w:rPr>
          <w:lang w:eastAsia="nb-NO"/>
        </w:rPr>
        <w:t>5.1.1</w:t>
      </w:r>
      <w:r>
        <w:rPr>
          <w:rFonts w:asciiTheme="minorHAnsi" w:eastAsiaTheme="minorEastAsia" w:hAnsiTheme="minorHAnsi"/>
          <w:i w:val="0"/>
          <w:sz w:val="24"/>
          <w:szCs w:val="24"/>
          <w:lang w:eastAsia="ja-JP"/>
        </w:rPr>
        <w:tab/>
      </w:r>
      <w:r>
        <w:rPr>
          <w:lang w:eastAsia="nb-NO"/>
        </w:rPr>
        <w:t>Materialer</w:t>
      </w:r>
      <w:r>
        <w:tab/>
      </w:r>
      <w:r>
        <w:fldChar w:fldCharType="begin"/>
      </w:r>
      <w:r>
        <w:instrText xml:space="preserve"> PAGEREF _Toc261010836 \h </w:instrText>
      </w:r>
      <w:r>
        <w:fldChar w:fldCharType="separate"/>
      </w:r>
      <w:r>
        <w:t>6</w:t>
      </w:r>
      <w:r>
        <w:fldChar w:fldCharType="end"/>
      </w:r>
    </w:p>
    <w:p w14:paraId="63BCBCD8" w14:textId="77777777" w:rsidR="00806590" w:rsidRDefault="00806590">
      <w:pPr>
        <w:pStyle w:val="INNH3"/>
        <w:tabs>
          <w:tab w:val="left" w:pos="1004"/>
        </w:tabs>
        <w:rPr>
          <w:rFonts w:asciiTheme="minorHAnsi" w:eastAsiaTheme="minorEastAsia" w:hAnsiTheme="minorHAnsi"/>
          <w:i w:val="0"/>
          <w:sz w:val="24"/>
          <w:szCs w:val="24"/>
          <w:lang w:eastAsia="ja-JP"/>
        </w:rPr>
      </w:pPr>
      <w:r>
        <w:rPr>
          <w:lang w:eastAsia="nb-NO"/>
        </w:rPr>
        <w:t>5.1.2</w:t>
      </w:r>
      <w:r>
        <w:rPr>
          <w:rFonts w:asciiTheme="minorHAnsi" w:eastAsiaTheme="minorEastAsia" w:hAnsiTheme="minorHAnsi"/>
          <w:i w:val="0"/>
          <w:sz w:val="24"/>
          <w:szCs w:val="24"/>
          <w:lang w:eastAsia="ja-JP"/>
        </w:rPr>
        <w:tab/>
      </w:r>
      <w:r>
        <w:rPr>
          <w:lang w:eastAsia="nb-NO"/>
        </w:rPr>
        <w:t>Transport</w:t>
      </w:r>
      <w:r>
        <w:tab/>
      </w:r>
      <w:r>
        <w:fldChar w:fldCharType="begin"/>
      </w:r>
      <w:r>
        <w:instrText xml:space="preserve"> PAGEREF _Toc261010837 \h </w:instrText>
      </w:r>
      <w:r>
        <w:fldChar w:fldCharType="separate"/>
      </w:r>
      <w:r>
        <w:t>6</w:t>
      </w:r>
      <w:r>
        <w:fldChar w:fldCharType="end"/>
      </w:r>
    </w:p>
    <w:p w14:paraId="5AA5A965" w14:textId="77777777" w:rsidR="00806590" w:rsidRDefault="00806590">
      <w:pPr>
        <w:pStyle w:val="INNH3"/>
        <w:tabs>
          <w:tab w:val="left" w:pos="1004"/>
        </w:tabs>
        <w:rPr>
          <w:rFonts w:asciiTheme="minorHAnsi" w:eastAsiaTheme="minorEastAsia" w:hAnsiTheme="minorHAnsi"/>
          <w:i w:val="0"/>
          <w:sz w:val="24"/>
          <w:szCs w:val="24"/>
          <w:lang w:eastAsia="ja-JP"/>
        </w:rPr>
      </w:pPr>
      <w:r>
        <w:t>5.1.3</w:t>
      </w:r>
      <w:r>
        <w:rPr>
          <w:rFonts w:asciiTheme="minorHAnsi" w:eastAsiaTheme="minorEastAsia" w:hAnsiTheme="minorHAnsi"/>
          <w:i w:val="0"/>
          <w:sz w:val="24"/>
          <w:szCs w:val="24"/>
          <w:lang w:eastAsia="ja-JP"/>
        </w:rPr>
        <w:tab/>
      </w:r>
      <w:r>
        <w:t>Energi</w:t>
      </w:r>
      <w:r>
        <w:tab/>
      </w:r>
      <w:r>
        <w:fldChar w:fldCharType="begin"/>
      </w:r>
      <w:r>
        <w:instrText xml:space="preserve"> PAGEREF _Toc261010838 \h </w:instrText>
      </w:r>
      <w:r>
        <w:fldChar w:fldCharType="separate"/>
      </w:r>
      <w:r>
        <w:t>6</w:t>
      </w:r>
      <w:r>
        <w:fldChar w:fldCharType="end"/>
      </w:r>
    </w:p>
    <w:p w14:paraId="20607C5B" w14:textId="77777777" w:rsidR="00806590" w:rsidRDefault="00806590">
      <w:pPr>
        <w:pStyle w:val="INNH1"/>
        <w:tabs>
          <w:tab w:val="left" w:pos="321"/>
        </w:tabs>
        <w:rPr>
          <w:rFonts w:asciiTheme="minorHAnsi" w:eastAsiaTheme="minorEastAsia" w:hAnsiTheme="minorHAnsi"/>
          <w:b w:val="0"/>
          <w:caps w:val="0"/>
          <w:sz w:val="24"/>
          <w:szCs w:val="24"/>
          <w:lang w:eastAsia="ja-JP"/>
        </w:rPr>
      </w:pPr>
      <w:r>
        <w:t>6</w:t>
      </w:r>
      <w:r>
        <w:rPr>
          <w:rFonts w:asciiTheme="minorHAnsi" w:eastAsiaTheme="minorEastAsia" w:hAnsiTheme="minorHAnsi"/>
          <w:b w:val="0"/>
          <w:caps w:val="0"/>
          <w:sz w:val="24"/>
          <w:szCs w:val="24"/>
          <w:lang w:eastAsia="ja-JP"/>
        </w:rPr>
        <w:tab/>
      </w:r>
      <w:r>
        <w:t>Konklusjon</w:t>
      </w:r>
      <w:r>
        <w:tab/>
      </w:r>
      <w:r>
        <w:fldChar w:fldCharType="begin"/>
      </w:r>
      <w:r>
        <w:instrText xml:space="preserve"> PAGEREF _Toc261010839 \h </w:instrText>
      </w:r>
      <w:r>
        <w:fldChar w:fldCharType="separate"/>
      </w:r>
      <w:r>
        <w:t>6</w:t>
      </w:r>
      <w:r>
        <w:fldChar w:fldCharType="end"/>
      </w:r>
    </w:p>
    <w:p w14:paraId="308F81C8" w14:textId="77777777" w:rsidR="00806590" w:rsidRDefault="00806590">
      <w:pPr>
        <w:pStyle w:val="INNH1"/>
        <w:tabs>
          <w:tab w:val="left" w:pos="321"/>
        </w:tabs>
        <w:rPr>
          <w:rFonts w:asciiTheme="minorHAnsi" w:eastAsiaTheme="minorEastAsia" w:hAnsiTheme="minorHAnsi"/>
          <w:b w:val="0"/>
          <w:caps w:val="0"/>
          <w:sz w:val="24"/>
          <w:szCs w:val="24"/>
          <w:lang w:eastAsia="ja-JP"/>
        </w:rPr>
      </w:pPr>
      <w:r>
        <w:t>7</w:t>
      </w:r>
      <w:r>
        <w:rPr>
          <w:rFonts w:asciiTheme="minorHAnsi" w:eastAsiaTheme="minorEastAsia" w:hAnsiTheme="minorHAnsi"/>
          <w:b w:val="0"/>
          <w:caps w:val="0"/>
          <w:sz w:val="24"/>
          <w:szCs w:val="24"/>
          <w:lang w:eastAsia="ja-JP"/>
        </w:rPr>
        <w:tab/>
      </w:r>
      <w:r>
        <w:t>Vedlegg</w:t>
      </w:r>
      <w:r>
        <w:tab/>
      </w:r>
      <w:r>
        <w:fldChar w:fldCharType="begin"/>
      </w:r>
      <w:r>
        <w:instrText xml:space="preserve"> PAGEREF _Toc261010840 \h </w:instrText>
      </w:r>
      <w:r>
        <w:fldChar w:fldCharType="separate"/>
      </w:r>
      <w:r>
        <w:t>6</w:t>
      </w:r>
      <w:r>
        <w:fldChar w:fldCharType="end"/>
      </w:r>
    </w:p>
    <w:p w14:paraId="0C729D84" w14:textId="77777777" w:rsidR="006E2F19" w:rsidRPr="006E2F19" w:rsidRDefault="006E2F19" w:rsidP="006E2F19">
      <w:r w:rsidRPr="006E2F19">
        <w:rPr>
          <w:sz w:val="8"/>
        </w:rPr>
        <w:fldChar w:fldCharType="end"/>
      </w:r>
    </w:p>
    <w:p w14:paraId="24118BD9" w14:textId="77777777" w:rsidR="00DB6BF8" w:rsidRDefault="00DB6BF8" w:rsidP="00DB6BF8">
      <w:pPr>
        <w:pStyle w:val="Overskrift1"/>
      </w:pPr>
      <w:bookmarkStart w:id="1" w:name="_Toc261010819"/>
      <w:bookmarkEnd w:id="0"/>
      <w:r>
        <w:t>Kriterier</w:t>
      </w:r>
      <w:bookmarkEnd w:id="1"/>
      <w:r w:rsidR="00DD3763">
        <w:t xml:space="preserve"> og måloppnåelse</w:t>
      </w:r>
    </w:p>
    <w:p w14:paraId="502ED4D4" w14:textId="51A59790" w:rsidR="00DB6BF8" w:rsidRDefault="00DB6BF8" w:rsidP="00DB6BF8">
      <w:r>
        <w:t xml:space="preserve">FutureBuilt gir anledning til å kvalifisere seg som FutureBuilt-prosjekt ved å anvende </w:t>
      </w:r>
      <w:r w:rsidR="002E118E">
        <w:t>BREEAM</w:t>
      </w:r>
      <w:r>
        <w:t xml:space="preserve">-NOR og oppnå et minstekrav til poengscore på utvalgte kriterier.  </w:t>
      </w:r>
      <w:r w:rsidR="001311CF">
        <w:t>I tillegg skal prosjektene lage et kortfattet notat om klimagassberegninger og resultater (det vil s</w:t>
      </w:r>
      <w:r w:rsidR="002E118E">
        <w:t>i</w:t>
      </w:r>
      <w:r w:rsidR="001311CF">
        <w:t xml:space="preserve"> dette foreliggende notatet).</w:t>
      </w:r>
    </w:p>
    <w:p w14:paraId="2FA7B06B" w14:textId="77777777" w:rsidR="00DB6BF8" w:rsidRPr="00967592" w:rsidRDefault="00DB6BF8" w:rsidP="00DB6BF8">
      <w:pPr>
        <w:rPr>
          <w:rFonts w:ascii="Times New Roman" w:eastAsia="Times New Roman" w:hAnsi="Times New Roman" w:cs="Times New Roman"/>
        </w:rPr>
      </w:pPr>
      <w:r w:rsidRPr="00967592">
        <w:rPr>
          <w:rFonts w:ascii="Times New Roman" w:eastAsia="Times New Roman" w:hAnsi="Times New Roman" w:cs="Times New Roman"/>
        </w:rPr>
        <w:t xml:space="preserve">Kriteriene til oppnådd poeng i BREEAM for </w:t>
      </w:r>
      <w:r>
        <w:rPr>
          <w:rFonts w:ascii="Times New Roman" w:eastAsia="Times New Roman" w:hAnsi="Times New Roman" w:cs="Times New Roman"/>
        </w:rPr>
        <w:t xml:space="preserve">å aksepteres som et </w:t>
      </w:r>
      <w:r w:rsidRPr="00967592">
        <w:rPr>
          <w:rFonts w:ascii="Times New Roman" w:eastAsia="Times New Roman" w:hAnsi="Times New Roman" w:cs="Times New Roman"/>
        </w:rPr>
        <w:t>FutureBuilt</w:t>
      </w:r>
      <w:r>
        <w:rPr>
          <w:rFonts w:ascii="Times New Roman" w:eastAsia="Times New Roman" w:hAnsi="Times New Roman" w:cs="Times New Roman"/>
        </w:rPr>
        <w:t>-prosjekt</w:t>
      </w:r>
      <w:r w:rsidRPr="00967592">
        <w:rPr>
          <w:rFonts w:ascii="Times New Roman" w:eastAsia="Times New Roman" w:hAnsi="Times New Roman" w:cs="Times New Roman"/>
        </w:rPr>
        <w:t xml:space="preserve"> er som følger</w:t>
      </w:r>
    </w:p>
    <w:p w14:paraId="4F27C5D2" w14:textId="06090AC5" w:rsidR="00DB6BF8" w:rsidRPr="00967592" w:rsidRDefault="00DB6BF8" w:rsidP="00DB6B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67592">
        <w:rPr>
          <w:rFonts w:ascii="Times New Roman" w:eastAsia="Times New Roman" w:hAnsi="Times New Roman" w:cs="Times New Roman"/>
          <w:color w:val="000000"/>
        </w:rPr>
        <w:t xml:space="preserve">ENE </w:t>
      </w:r>
      <w:r w:rsidR="00B35EAB">
        <w:rPr>
          <w:rFonts w:ascii="Times New Roman" w:eastAsia="Times New Roman" w:hAnsi="Times New Roman" w:cs="Times New Roman"/>
          <w:color w:val="000000"/>
        </w:rPr>
        <w:t>0</w:t>
      </w:r>
      <w:r w:rsidRPr="00967592">
        <w:rPr>
          <w:rFonts w:ascii="Times New Roman" w:eastAsia="Times New Roman" w:hAnsi="Times New Roman" w:cs="Times New Roman"/>
          <w:color w:val="000000"/>
        </w:rPr>
        <w:t xml:space="preserve">1; </w:t>
      </w:r>
      <w:r w:rsidR="00B35EAB">
        <w:rPr>
          <w:rFonts w:ascii="Times New Roman" w:eastAsia="Times New Roman" w:hAnsi="Times New Roman" w:cs="Times New Roman"/>
          <w:color w:val="000000"/>
        </w:rPr>
        <w:t>10</w:t>
      </w:r>
      <w:r w:rsidR="00B35EAB" w:rsidRPr="00967592">
        <w:rPr>
          <w:rFonts w:ascii="Times New Roman" w:eastAsia="Times New Roman" w:hAnsi="Times New Roman" w:cs="Times New Roman"/>
          <w:color w:val="000000"/>
        </w:rPr>
        <w:t xml:space="preserve"> </w:t>
      </w:r>
      <w:r w:rsidRPr="00967592">
        <w:rPr>
          <w:rFonts w:ascii="Times New Roman" w:eastAsia="Times New Roman" w:hAnsi="Times New Roman" w:cs="Times New Roman"/>
          <w:color w:val="000000"/>
        </w:rPr>
        <w:t>poeng</w:t>
      </w:r>
      <w:r w:rsidR="00B35EAB">
        <w:rPr>
          <w:rFonts w:ascii="Times New Roman" w:eastAsia="Times New Roman" w:hAnsi="Times New Roman" w:cs="Times New Roman"/>
          <w:color w:val="000000"/>
        </w:rPr>
        <w:t>,</w:t>
      </w:r>
      <w:r w:rsidRPr="00967592">
        <w:rPr>
          <w:rFonts w:ascii="Times New Roman" w:eastAsia="Times New Roman" w:hAnsi="Times New Roman" w:cs="Times New Roman"/>
          <w:color w:val="000000"/>
        </w:rPr>
        <w:t xml:space="preserve"> </w:t>
      </w:r>
      <w:r w:rsidR="00B35EAB">
        <w:rPr>
          <w:rFonts w:ascii="Times New Roman" w:eastAsia="Times New Roman" w:hAnsi="Times New Roman" w:cs="Times New Roman"/>
          <w:color w:val="000000"/>
        </w:rPr>
        <w:t>ENE 02;</w:t>
      </w:r>
      <w:r w:rsidRPr="00967592">
        <w:rPr>
          <w:rFonts w:ascii="Times New Roman" w:eastAsia="Times New Roman" w:hAnsi="Times New Roman" w:cs="Times New Roman"/>
          <w:color w:val="000000"/>
        </w:rPr>
        <w:t xml:space="preserve"> 1 poeng </w:t>
      </w:r>
      <w:r w:rsidR="00B35EAB">
        <w:rPr>
          <w:rFonts w:ascii="Times New Roman" w:eastAsia="Times New Roman" w:hAnsi="Times New Roman" w:cs="Times New Roman"/>
          <w:color w:val="000000"/>
        </w:rPr>
        <w:t>og</w:t>
      </w:r>
      <w:r w:rsidRPr="00967592">
        <w:rPr>
          <w:rFonts w:ascii="Times New Roman" w:eastAsia="Times New Roman" w:hAnsi="Times New Roman" w:cs="Times New Roman"/>
          <w:color w:val="000000"/>
        </w:rPr>
        <w:t xml:space="preserve"> ENE </w:t>
      </w:r>
      <w:r w:rsidR="00B35EAB">
        <w:rPr>
          <w:rFonts w:ascii="Times New Roman" w:eastAsia="Times New Roman" w:hAnsi="Times New Roman" w:cs="Times New Roman"/>
          <w:color w:val="000000"/>
        </w:rPr>
        <w:t>04</w:t>
      </w:r>
      <w:r w:rsidRPr="00967592">
        <w:rPr>
          <w:rFonts w:ascii="Times New Roman" w:eastAsia="Times New Roman" w:hAnsi="Times New Roman" w:cs="Times New Roman"/>
          <w:color w:val="000000"/>
        </w:rPr>
        <w:t>; 2 poeng</w:t>
      </w:r>
    </w:p>
    <w:p w14:paraId="43DCF808" w14:textId="77777777" w:rsidR="00DB6BF8" w:rsidRPr="00967592" w:rsidRDefault="00DB6BF8" w:rsidP="00DB6B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67592">
        <w:rPr>
          <w:rFonts w:ascii="Times New Roman" w:eastAsia="Times New Roman" w:hAnsi="Times New Roman" w:cs="Times New Roman"/>
          <w:color w:val="000000"/>
        </w:rPr>
        <w:t xml:space="preserve">MAT </w:t>
      </w:r>
      <w:r w:rsidR="00B35EAB">
        <w:rPr>
          <w:rFonts w:ascii="Times New Roman" w:eastAsia="Times New Roman" w:hAnsi="Times New Roman" w:cs="Times New Roman"/>
          <w:color w:val="000000"/>
        </w:rPr>
        <w:t>0</w:t>
      </w:r>
      <w:r w:rsidRPr="00967592">
        <w:rPr>
          <w:rFonts w:ascii="Times New Roman" w:eastAsia="Times New Roman" w:hAnsi="Times New Roman" w:cs="Times New Roman"/>
          <w:color w:val="000000"/>
        </w:rPr>
        <w:t xml:space="preserve">1, </w:t>
      </w:r>
      <w:proofErr w:type="spellStart"/>
      <w:r w:rsidRPr="00967592">
        <w:rPr>
          <w:rFonts w:ascii="Times New Roman" w:eastAsia="Times New Roman" w:hAnsi="Times New Roman" w:cs="Times New Roman"/>
          <w:color w:val="000000"/>
        </w:rPr>
        <w:t>pkt</w:t>
      </w:r>
      <w:proofErr w:type="spellEnd"/>
      <w:r w:rsidRPr="00967592">
        <w:rPr>
          <w:rFonts w:ascii="Times New Roman" w:eastAsia="Times New Roman" w:hAnsi="Times New Roman" w:cs="Times New Roman"/>
          <w:color w:val="000000"/>
        </w:rPr>
        <w:t xml:space="preserve"> 1</w:t>
      </w:r>
      <w:r w:rsidR="00B35EAB">
        <w:rPr>
          <w:rFonts w:ascii="Times New Roman" w:eastAsia="Times New Roman" w:hAnsi="Times New Roman" w:cs="Times New Roman"/>
          <w:color w:val="000000"/>
        </w:rPr>
        <w:t>1-14</w:t>
      </w:r>
      <w:r w:rsidRPr="00967592">
        <w:rPr>
          <w:rFonts w:ascii="Times New Roman" w:eastAsia="Times New Roman" w:hAnsi="Times New Roman" w:cs="Times New Roman"/>
          <w:color w:val="000000"/>
        </w:rPr>
        <w:t>; 2 poeng</w:t>
      </w:r>
      <w:r w:rsidR="00B35EAB">
        <w:rPr>
          <w:rFonts w:ascii="Times New Roman" w:eastAsia="Times New Roman" w:hAnsi="Times New Roman" w:cs="Times New Roman"/>
          <w:color w:val="000000"/>
        </w:rPr>
        <w:t xml:space="preserve"> *</w:t>
      </w:r>
    </w:p>
    <w:p w14:paraId="0F243695" w14:textId="1A043D9F" w:rsidR="00DB6BF8" w:rsidRPr="00B03EBE" w:rsidRDefault="00DB6BF8" w:rsidP="00DB6B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67592">
        <w:rPr>
          <w:rFonts w:ascii="Times New Roman" w:eastAsia="Times New Roman" w:hAnsi="Times New Roman" w:cs="Times New Roman"/>
          <w:color w:val="000000"/>
        </w:rPr>
        <w:lastRenderedPageBreak/>
        <w:t xml:space="preserve">TRA </w:t>
      </w:r>
      <w:r w:rsidR="00B35EAB">
        <w:rPr>
          <w:rFonts w:ascii="Times New Roman" w:eastAsia="Times New Roman" w:hAnsi="Times New Roman" w:cs="Times New Roman"/>
          <w:color w:val="000000"/>
        </w:rPr>
        <w:t>0</w:t>
      </w:r>
      <w:r w:rsidRPr="00967592">
        <w:rPr>
          <w:rFonts w:ascii="Times New Roman" w:eastAsia="Times New Roman" w:hAnsi="Times New Roman" w:cs="Times New Roman"/>
          <w:color w:val="000000"/>
        </w:rPr>
        <w:t>1</w:t>
      </w:r>
      <w:r w:rsidR="00B35EAB">
        <w:rPr>
          <w:rFonts w:ascii="Times New Roman" w:eastAsia="Times New Roman" w:hAnsi="Times New Roman" w:cs="Times New Roman"/>
          <w:color w:val="000000"/>
        </w:rPr>
        <w:t xml:space="preserve">- 06; </w:t>
      </w:r>
      <w:r w:rsidR="00934585">
        <w:rPr>
          <w:rFonts w:ascii="Times New Roman" w:eastAsia="Times New Roman" w:hAnsi="Times New Roman" w:cs="Times New Roman"/>
          <w:color w:val="000000"/>
        </w:rPr>
        <w:t>Til sammen</w:t>
      </w:r>
      <w:r w:rsidR="00B35EAB">
        <w:rPr>
          <w:rFonts w:ascii="Times New Roman" w:eastAsia="Times New Roman" w:hAnsi="Times New Roman" w:cs="Times New Roman"/>
          <w:color w:val="000000"/>
        </w:rPr>
        <w:t xml:space="preserve"> 11 </w:t>
      </w:r>
      <w:r w:rsidRPr="00967592">
        <w:rPr>
          <w:rFonts w:ascii="Times New Roman" w:eastAsia="Times New Roman" w:hAnsi="Times New Roman" w:cs="Times New Roman"/>
          <w:color w:val="000000"/>
        </w:rPr>
        <w:t>poeng</w:t>
      </w:r>
      <w:r w:rsidRPr="00967592">
        <w:rPr>
          <w:rFonts w:ascii="Times New Roman" w:eastAsia="Times New Roman" w:hAnsi="Times New Roman" w:cs="Times New Roman"/>
          <w:color w:val="FF0000"/>
        </w:rPr>
        <w:t xml:space="preserve"> </w:t>
      </w:r>
      <w:bookmarkStart w:id="2" w:name="_GoBack"/>
      <w:r w:rsidR="00B35EAB" w:rsidRPr="00B03EBE">
        <w:rPr>
          <w:rFonts w:ascii="Times New Roman" w:eastAsia="Times New Roman" w:hAnsi="Times New Roman" w:cs="Times New Roman"/>
          <w:color w:val="000000" w:themeColor="text1"/>
        </w:rPr>
        <w:t>for alle handelsbygg og skoler (utdanning) og 9 poeng for øvrige bygg</w:t>
      </w:r>
    </w:p>
    <w:bookmarkEnd w:id="2"/>
    <w:p w14:paraId="7B4EA647" w14:textId="77777777" w:rsidR="00DB6BF8" w:rsidRDefault="00DB6BF8" w:rsidP="00DB6B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67592">
        <w:rPr>
          <w:rFonts w:ascii="Times New Roman" w:eastAsia="Times New Roman" w:hAnsi="Times New Roman" w:cs="Times New Roman"/>
          <w:color w:val="000000"/>
        </w:rPr>
        <w:t xml:space="preserve">Parkering i henhold til </w:t>
      </w:r>
      <w:proofErr w:type="spellStart"/>
      <w:r w:rsidRPr="00967592">
        <w:rPr>
          <w:rFonts w:ascii="Times New Roman" w:eastAsia="Times New Roman" w:hAnsi="Times New Roman" w:cs="Times New Roman"/>
          <w:color w:val="000000"/>
        </w:rPr>
        <w:t>FutureBuilt</w:t>
      </w:r>
      <w:r w:rsidR="00B35EAB">
        <w:rPr>
          <w:rFonts w:ascii="Times New Roman" w:eastAsia="Times New Roman" w:hAnsi="Times New Roman" w:cs="Times New Roman"/>
          <w:color w:val="000000"/>
        </w:rPr>
        <w:t>s</w:t>
      </w:r>
      <w:proofErr w:type="spellEnd"/>
      <w:r w:rsidRPr="00967592">
        <w:rPr>
          <w:rFonts w:ascii="Times New Roman" w:eastAsia="Times New Roman" w:hAnsi="Times New Roman" w:cs="Times New Roman"/>
          <w:color w:val="000000"/>
        </w:rPr>
        <w:t xml:space="preserve"> parkeringskrav for bil og sykkel</w:t>
      </w:r>
    </w:p>
    <w:p w14:paraId="134DDBD2" w14:textId="78B5B84E" w:rsidR="00B35EAB" w:rsidRPr="006350CE" w:rsidRDefault="00B35EAB" w:rsidP="006350C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*2</w:t>
      </w:r>
      <w:r w:rsidR="0090341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poeng oppnås ved å dokumentere en reduksjon på 40 prosent</w:t>
      </w:r>
      <w:r w:rsidR="0090341E">
        <w:rPr>
          <w:rFonts w:ascii="Times New Roman" w:eastAsia="Times New Roman" w:hAnsi="Times New Roman" w:cs="Times New Roman"/>
          <w:color w:val="000000"/>
        </w:rPr>
        <w:t xml:space="preserve"> fra materialer</w:t>
      </w:r>
      <w:r>
        <w:rPr>
          <w:rFonts w:ascii="Times New Roman" w:eastAsia="Times New Roman" w:hAnsi="Times New Roman" w:cs="Times New Roman"/>
          <w:color w:val="000000"/>
        </w:rPr>
        <w:t xml:space="preserve"> sammenlignet med et referansebygg som oppfyller de samme funk</w:t>
      </w:r>
      <w:r w:rsidR="00934585"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jonelle og tekniske krav som det som skal bygges. Referansebyggets materialbruk skal være representativt for tilsvarende bygg av denne typen. Se MAT 01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Complian</w:t>
      </w:r>
      <w:r w:rsidR="0090341E">
        <w:rPr>
          <w:rFonts w:ascii="Times New Roman" w:eastAsia="Times New Roman" w:hAnsi="Times New Roman" w:cs="Times New Roman"/>
          <w:color w:val="000000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note 6. </w:t>
      </w:r>
    </w:p>
    <w:p w14:paraId="2CF6BBAA" w14:textId="77777777" w:rsidR="00DB6BF8" w:rsidRPr="00967592" w:rsidRDefault="00DB6BF8" w:rsidP="00DB6BF8">
      <w:pPr>
        <w:rPr>
          <w:rFonts w:ascii="Times New Roman" w:eastAsia="Times New Roman" w:hAnsi="Times New Roman" w:cs="Times New Roman"/>
        </w:rPr>
      </w:pPr>
      <w:r w:rsidRPr="00967592">
        <w:rPr>
          <w:rFonts w:ascii="Times New Roman" w:eastAsia="Times New Roman" w:hAnsi="Times New Roman" w:cs="Times New Roman"/>
        </w:rPr>
        <w:t>For prosjektet er følgende BREEAM poeng oppnådd:</w:t>
      </w:r>
    </w:p>
    <w:p w14:paraId="108A4154" w14:textId="77777777" w:rsidR="00DB6BF8" w:rsidRPr="00967592" w:rsidRDefault="00DB6BF8" w:rsidP="00DB6BF8">
      <w:pPr>
        <w:pStyle w:val="Listeavsnitt"/>
        <w:numPr>
          <w:ilvl w:val="0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967592">
        <w:rPr>
          <w:rFonts w:ascii="Times New Roman" w:eastAsia="Times New Roman" w:hAnsi="Times New Roman" w:cs="Times New Roman"/>
          <w:sz w:val="22"/>
          <w:szCs w:val="22"/>
        </w:rPr>
        <w:t xml:space="preserve">Ene </w:t>
      </w:r>
      <w:r w:rsidR="00B35EAB">
        <w:rPr>
          <w:rFonts w:ascii="Times New Roman" w:eastAsia="Times New Roman" w:hAnsi="Times New Roman" w:cs="Times New Roman"/>
          <w:sz w:val="22"/>
          <w:szCs w:val="22"/>
        </w:rPr>
        <w:t>0</w:t>
      </w:r>
      <w:r w:rsidRPr="00967592">
        <w:rPr>
          <w:rFonts w:ascii="Times New Roman" w:eastAsia="Times New Roman" w:hAnsi="Times New Roman" w:cs="Times New Roman"/>
          <w:sz w:val="22"/>
          <w:szCs w:val="22"/>
        </w:rPr>
        <w:t xml:space="preserve">1: </w:t>
      </w:r>
      <w:r>
        <w:rPr>
          <w:rFonts w:ascii="Times New Roman" w:eastAsia="Times New Roman" w:hAnsi="Times New Roman" w:cs="Times New Roman"/>
          <w:sz w:val="22"/>
          <w:szCs w:val="22"/>
        </w:rPr>
        <w:t>X</w:t>
      </w:r>
      <w:r w:rsidRPr="00967592">
        <w:rPr>
          <w:rFonts w:ascii="Times New Roman" w:eastAsia="Times New Roman" w:hAnsi="Times New Roman" w:cs="Times New Roman"/>
          <w:sz w:val="22"/>
          <w:szCs w:val="22"/>
        </w:rPr>
        <w:t xml:space="preserve"> poeng, Ene </w:t>
      </w:r>
      <w:r w:rsidR="00B35EAB">
        <w:rPr>
          <w:rFonts w:ascii="Times New Roman" w:eastAsia="Times New Roman" w:hAnsi="Times New Roman" w:cs="Times New Roman"/>
          <w:sz w:val="22"/>
          <w:szCs w:val="22"/>
        </w:rPr>
        <w:t>0</w:t>
      </w:r>
      <w:r w:rsidRPr="00967592">
        <w:rPr>
          <w:rFonts w:ascii="Times New Roman" w:eastAsia="Times New Roman" w:hAnsi="Times New Roman" w:cs="Times New Roman"/>
          <w:sz w:val="22"/>
          <w:szCs w:val="22"/>
        </w:rPr>
        <w:t xml:space="preserve">2: </w:t>
      </w:r>
      <w:r>
        <w:rPr>
          <w:rFonts w:ascii="Times New Roman" w:eastAsia="Times New Roman" w:hAnsi="Times New Roman" w:cs="Times New Roman"/>
          <w:sz w:val="22"/>
          <w:szCs w:val="22"/>
        </w:rPr>
        <w:t>X</w:t>
      </w:r>
      <w:r w:rsidRPr="00967592">
        <w:rPr>
          <w:rFonts w:ascii="Times New Roman" w:eastAsia="Times New Roman" w:hAnsi="Times New Roman" w:cs="Times New Roman"/>
          <w:sz w:val="22"/>
          <w:szCs w:val="22"/>
        </w:rPr>
        <w:t xml:space="preserve"> poeng</w:t>
      </w:r>
      <w:r w:rsidR="00B35EAB">
        <w:rPr>
          <w:rFonts w:ascii="Times New Roman" w:eastAsia="Times New Roman" w:hAnsi="Times New Roman" w:cs="Times New Roman"/>
          <w:sz w:val="22"/>
          <w:szCs w:val="22"/>
        </w:rPr>
        <w:t>, ENE 04: X poeng</w:t>
      </w:r>
    </w:p>
    <w:p w14:paraId="22F8DB74" w14:textId="77777777" w:rsidR="00DB6BF8" w:rsidRPr="00967592" w:rsidRDefault="00DB6BF8" w:rsidP="00DB6BF8">
      <w:pPr>
        <w:pStyle w:val="Listeavsnitt"/>
        <w:numPr>
          <w:ilvl w:val="0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967592">
        <w:rPr>
          <w:rFonts w:ascii="Times New Roman" w:eastAsia="Times New Roman" w:hAnsi="Times New Roman" w:cs="Times New Roman"/>
          <w:sz w:val="22"/>
          <w:szCs w:val="22"/>
        </w:rPr>
        <w:t xml:space="preserve">Mat </w:t>
      </w:r>
      <w:r w:rsidR="00B35EAB">
        <w:rPr>
          <w:rFonts w:ascii="Times New Roman" w:eastAsia="Times New Roman" w:hAnsi="Times New Roman" w:cs="Times New Roman"/>
          <w:sz w:val="22"/>
          <w:szCs w:val="22"/>
        </w:rPr>
        <w:t>0</w:t>
      </w:r>
      <w:r w:rsidRPr="00967592">
        <w:rPr>
          <w:rFonts w:ascii="Times New Roman" w:eastAsia="Times New Roman" w:hAnsi="Times New Roman" w:cs="Times New Roman"/>
          <w:sz w:val="22"/>
          <w:szCs w:val="22"/>
        </w:rPr>
        <w:t xml:space="preserve">1, </w:t>
      </w:r>
      <w:proofErr w:type="spellStart"/>
      <w:r w:rsidRPr="00967592">
        <w:rPr>
          <w:rFonts w:ascii="Times New Roman" w:eastAsia="Times New Roman" w:hAnsi="Times New Roman" w:cs="Times New Roman"/>
          <w:sz w:val="22"/>
          <w:szCs w:val="22"/>
        </w:rPr>
        <w:t>pkt</w:t>
      </w:r>
      <w:proofErr w:type="spellEnd"/>
      <w:r w:rsidRPr="00967592">
        <w:rPr>
          <w:rFonts w:ascii="Times New Roman" w:eastAsia="Times New Roman" w:hAnsi="Times New Roman" w:cs="Times New Roman"/>
          <w:sz w:val="22"/>
          <w:szCs w:val="22"/>
        </w:rPr>
        <w:t xml:space="preserve"> 1</w:t>
      </w:r>
      <w:r w:rsidR="00B35EAB">
        <w:rPr>
          <w:rFonts w:ascii="Times New Roman" w:eastAsia="Times New Roman" w:hAnsi="Times New Roman" w:cs="Times New Roman"/>
          <w:sz w:val="22"/>
          <w:szCs w:val="22"/>
        </w:rPr>
        <w:t>1-14</w:t>
      </w:r>
      <w:r w:rsidRPr="00967592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X</w:t>
      </w:r>
      <w:proofErr w:type="spellEnd"/>
      <w:r w:rsidRPr="00967592">
        <w:rPr>
          <w:rFonts w:ascii="Times New Roman" w:eastAsia="Times New Roman" w:hAnsi="Times New Roman" w:cs="Times New Roman"/>
          <w:sz w:val="22"/>
          <w:szCs w:val="22"/>
        </w:rPr>
        <w:t xml:space="preserve"> poeng</w:t>
      </w:r>
    </w:p>
    <w:p w14:paraId="4007C3DD" w14:textId="1F61260D" w:rsidR="00DB6BF8" w:rsidRPr="00967592" w:rsidRDefault="00DB6BF8" w:rsidP="00DB6BF8">
      <w:pPr>
        <w:pStyle w:val="Listeavsnitt"/>
        <w:numPr>
          <w:ilvl w:val="0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967592">
        <w:rPr>
          <w:rFonts w:ascii="Times New Roman" w:eastAsia="Times New Roman" w:hAnsi="Times New Roman" w:cs="Times New Roman"/>
          <w:sz w:val="22"/>
          <w:szCs w:val="22"/>
        </w:rPr>
        <w:t>Tra</w:t>
      </w:r>
      <w:proofErr w:type="spellEnd"/>
      <w:r w:rsidRPr="0096759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35EAB">
        <w:rPr>
          <w:rFonts w:ascii="Times New Roman" w:eastAsia="Times New Roman" w:hAnsi="Times New Roman" w:cs="Times New Roman"/>
          <w:sz w:val="22"/>
          <w:szCs w:val="22"/>
        </w:rPr>
        <w:t>0</w:t>
      </w:r>
      <w:r w:rsidRPr="00967592">
        <w:rPr>
          <w:rFonts w:ascii="Times New Roman" w:eastAsia="Times New Roman" w:hAnsi="Times New Roman" w:cs="Times New Roman"/>
          <w:sz w:val="22"/>
          <w:szCs w:val="22"/>
        </w:rPr>
        <w:t>1</w:t>
      </w:r>
      <w:r w:rsidR="00B35EAB">
        <w:rPr>
          <w:rFonts w:ascii="Times New Roman" w:eastAsia="Times New Roman" w:hAnsi="Times New Roman" w:cs="Times New Roman"/>
          <w:sz w:val="22"/>
          <w:szCs w:val="22"/>
        </w:rPr>
        <w:t>-06</w:t>
      </w:r>
      <w:r w:rsidRPr="00967592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X</w:t>
      </w:r>
      <w:proofErr w:type="spellEnd"/>
      <w:r w:rsidRPr="00967592">
        <w:rPr>
          <w:rFonts w:ascii="Times New Roman" w:eastAsia="Times New Roman" w:hAnsi="Times New Roman" w:cs="Times New Roman"/>
          <w:sz w:val="22"/>
          <w:szCs w:val="22"/>
        </w:rPr>
        <w:t xml:space="preserve"> poeng, </w:t>
      </w:r>
    </w:p>
    <w:p w14:paraId="04F1BD25" w14:textId="77777777" w:rsidR="00766CE2" w:rsidRDefault="00DB6BF8" w:rsidP="00DB6BF8">
      <w:pPr>
        <w:pStyle w:val="Listeavsnitt"/>
        <w:numPr>
          <w:ilvl w:val="0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967592">
        <w:rPr>
          <w:rFonts w:ascii="Times New Roman" w:eastAsia="Times New Roman" w:hAnsi="Times New Roman" w:cs="Times New Roman"/>
          <w:sz w:val="22"/>
          <w:szCs w:val="22"/>
        </w:rPr>
        <w:t xml:space="preserve">Parkering i henhold til </w:t>
      </w:r>
      <w:proofErr w:type="spellStart"/>
      <w:r w:rsidRPr="00967592">
        <w:rPr>
          <w:rFonts w:ascii="Times New Roman" w:eastAsia="Times New Roman" w:hAnsi="Times New Roman" w:cs="Times New Roman"/>
          <w:sz w:val="22"/>
          <w:szCs w:val="22"/>
        </w:rPr>
        <w:t>FutureBuilts</w:t>
      </w:r>
      <w:proofErr w:type="spellEnd"/>
      <w:r w:rsidRPr="00967592">
        <w:rPr>
          <w:rFonts w:ascii="Times New Roman" w:eastAsia="Times New Roman" w:hAnsi="Times New Roman" w:cs="Times New Roman"/>
          <w:sz w:val="22"/>
          <w:szCs w:val="22"/>
        </w:rPr>
        <w:t xml:space="preserve"> parkeringskrav for bil og sykkel er møtt</w:t>
      </w:r>
      <w:r w:rsidR="00766CE2">
        <w:rPr>
          <w:rFonts w:ascii="Times New Roman" w:eastAsia="Times New Roman" w:hAnsi="Times New Roman" w:cs="Times New Roman"/>
          <w:sz w:val="22"/>
          <w:szCs w:val="22"/>
        </w:rPr>
        <w:t xml:space="preserve"> på følgende </w:t>
      </w:r>
      <w:proofErr w:type="gramStart"/>
      <w:r w:rsidR="00766CE2">
        <w:rPr>
          <w:rFonts w:ascii="Times New Roman" w:eastAsia="Times New Roman" w:hAnsi="Times New Roman" w:cs="Times New Roman"/>
          <w:sz w:val="22"/>
          <w:szCs w:val="22"/>
        </w:rPr>
        <w:t>måte:…</w:t>
      </w:r>
      <w:proofErr w:type="gramEnd"/>
      <w:r w:rsidR="00766CE2">
        <w:rPr>
          <w:rFonts w:ascii="Times New Roman" w:eastAsia="Times New Roman" w:hAnsi="Times New Roman" w:cs="Times New Roman"/>
          <w:sz w:val="22"/>
          <w:szCs w:val="22"/>
        </w:rPr>
        <w:t xml:space="preserve">……….. </w:t>
      </w:r>
    </w:p>
    <w:p w14:paraId="48F1EF56" w14:textId="77777777" w:rsidR="00DB6BF8" w:rsidRDefault="00DB6BF8" w:rsidP="00B1203C">
      <w:pPr>
        <w:pStyle w:val="Listeavsnitt"/>
        <w:rPr>
          <w:rFonts w:ascii="Times New Roman" w:eastAsia="Times New Roman" w:hAnsi="Times New Roman" w:cs="Times New Roman"/>
          <w:sz w:val="22"/>
          <w:szCs w:val="22"/>
        </w:rPr>
      </w:pPr>
    </w:p>
    <w:p w14:paraId="0477873E" w14:textId="77777777" w:rsidR="00DB6BF8" w:rsidRDefault="00DB6BF8" w:rsidP="00DB6BF8">
      <w:pPr>
        <w:pStyle w:val="Listeavsnitt"/>
        <w:rPr>
          <w:rFonts w:ascii="Times New Roman" w:eastAsia="Times New Roman" w:hAnsi="Times New Roman" w:cs="Times New Roman"/>
          <w:sz w:val="22"/>
          <w:szCs w:val="22"/>
        </w:rPr>
      </w:pPr>
    </w:p>
    <w:p w14:paraId="788C168F" w14:textId="58B45776" w:rsidR="00DB6BF8" w:rsidRPr="00DB6BF8" w:rsidRDefault="002E118E" w:rsidP="00DB6B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BREEAM</w:t>
      </w:r>
      <w:r w:rsidR="00DB6BF8">
        <w:rPr>
          <w:rFonts w:ascii="Times New Roman" w:eastAsia="Times New Roman" w:hAnsi="Times New Roman" w:cs="Times New Roman"/>
        </w:rPr>
        <w:t>-NOR rapporten er revisorgodkjent ……..</w:t>
      </w:r>
      <w:r w:rsidR="00DB6BF8" w:rsidRPr="00DB6BF8">
        <w:rPr>
          <w:rFonts w:ascii="Times New Roman" w:eastAsia="Times New Roman" w:hAnsi="Times New Roman" w:cs="Times New Roman"/>
        </w:rPr>
        <w:t>.</w:t>
      </w:r>
    </w:p>
    <w:p w14:paraId="314A5F44" w14:textId="77777777" w:rsidR="00186253" w:rsidRDefault="00186253" w:rsidP="00721190">
      <w:pPr>
        <w:pStyle w:val="Overskrift1"/>
      </w:pPr>
      <w:bookmarkStart w:id="3" w:name="_Toc261010820"/>
      <w:r w:rsidRPr="00B969A5">
        <w:t xml:space="preserve">Kort om </w:t>
      </w:r>
      <w:r w:rsidR="006E2F19">
        <w:t>prosjektet</w:t>
      </w:r>
      <w:bookmarkEnd w:id="3"/>
    </w:p>
    <w:p w14:paraId="0D357C2A" w14:textId="198C3624" w:rsidR="006E2F19" w:rsidRDefault="006E2F19" w:rsidP="00186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Beliggenhet, type bygg, oppvarmet BRA, </w:t>
      </w:r>
      <w:r w:rsidR="004041BA">
        <w:rPr>
          <w:rFonts w:ascii="Times New Roman" w:hAnsi="Times New Roman" w:cs="Times New Roman"/>
        </w:rPr>
        <w:t>BTA, antall etasjer over bakken, antall oppvarme</w:t>
      </w:r>
      <w:r w:rsidR="00440230">
        <w:rPr>
          <w:rFonts w:ascii="Times New Roman" w:hAnsi="Times New Roman" w:cs="Times New Roman"/>
        </w:rPr>
        <w:t>de</w:t>
      </w:r>
      <w:r w:rsidR="004041BA">
        <w:rPr>
          <w:rFonts w:ascii="Times New Roman" w:hAnsi="Times New Roman" w:cs="Times New Roman"/>
        </w:rPr>
        <w:t xml:space="preserve"> etasjer under bakken, </w:t>
      </w:r>
      <w:r>
        <w:rPr>
          <w:rFonts w:ascii="Times New Roman" w:hAnsi="Times New Roman" w:cs="Times New Roman"/>
        </w:rPr>
        <w:t>hvor mange brukere det er dimensjonert for.</w:t>
      </w:r>
    </w:p>
    <w:p w14:paraId="57E8FD2C" w14:textId="77777777" w:rsidR="006E2F19" w:rsidRDefault="006E2F19" w:rsidP="00186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Byggherre, arkitekt, rådgivere, entreprenør, ambisjonsnivå energi og miljø, spesielle karakteristika som er verdt å fremheve.</w:t>
      </w:r>
    </w:p>
    <w:p w14:paraId="20455761" w14:textId="6CFD849B" w:rsidR="00967592" w:rsidRPr="00967592" w:rsidRDefault="00FD064D" w:rsidP="009675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Klimagassberegninger er utført ved bruk av </w:t>
      </w:r>
      <w:r w:rsidR="004041BA">
        <w:t xml:space="preserve">(beregningsverktøy) </w:t>
      </w:r>
      <w:r>
        <w:rPr>
          <w:rFonts w:ascii="Times New Roman" w:eastAsia="Times New Roman" w:hAnsi="Times New Roman" w:cs="Times New Roman"/>
        </w:rPr>
        <w:t>…….</w:t>
      </w:r>
    </w:p>
    <w:p w14:paraId="1F35E847" w14:textId="77777777" w:rsidR="00D441C9" w:rsidRPr="00721190" w:rsidRDefault="001311CF" w:rsidP="00721190">
      <w:pPr>
        <w:pStyle w:val="Overskrift1"/>
      </w:pPr>
      <w:bookmarkStart w:id="4" w:name="_Toc261010821"/>
      <w:r>
        <w:t>K</w:t>
      </w:r>
      <w:r w:rsidR="003E4B27" w:rsidRPr="00721190">
        <w:t>limagass</w:t>
      </w:r>
      <w:r w:rsidR="00D441C9" w:rsidRPr="00721190">
        <w:t>resultat</w:t>
      </w:r>
      <w:r w:rsidR="003E4B27" w:rsidRPr="00721190">
        <w:t>er</w:t>
      </w:r>
      <w:r w:rsidR="00D441C9" w:rsidRPr="00721190">
        <w:t xml:space="preserve"> for deltemaene – </w:t>
      </w:r>
      <w:r w:rsidR="003E4B27" w:rsidRPr="00721190">
        <w:t xml:space="preserve">materialer, </w:t>
      </w:r>
      <w:r w:rsidR="00D441C9" w:rsidRPr="00721190">
        <w:t xml:space="preserve">transport </w:t>
      </w:r>
      <w:r w:rsidR="009F4A84" w:rsidRPr="00721190">
        <w:t>og energibruk</w:t>
      </w:r>
      <w:bookmarkEnd w:id="4"/>
    </w:p>
    <w:p w14:paraId="721C9C92" w14:textId="77777777" w:rsidR="00D441C9" w:rsidRDefault="003931B0" w:rsidP="00721190">
      <w:pPr>
        <w:pStyle w:val="Overskrift2"/>
      </w:pPr>
      <w:bookmarkStart w:id="5" w:name="_Toc261010822"/>
      <w:r w:rsidRPr="00721190">
        <w:t>Materialer</w:t>
      </w:r>
      <w:bookmarkEnd w:id="5"/>
    </w:p>
    <w:p w14:paraId="4E09666B" w14:textId="3305C89D" w:rsidR="004F03A0" w:rsidRDefault="001A790C" w:rsidP="002E118E">
      <w:r>
        <w:t>Klimagassberegning for nye materialer i bygget skal baseres på norsk</w:t>
      </w:r>
      <w:r w:rsidR="00934585">
        <w:t>e</w:t>
      </w:r>
      <w:r>
        <w:t xml:space="preserve"> forskrifter og </w:t>
      </w:r>
      <w:r w:rsidR="00934585">
        <w:t>lages m</w:t>
      </w:r>
      <w:r>
        <w:t>ed et beregningsverktøy godkjent for bruk med BREEAM-NOR prosjekter</w:t>
      </w:r>
      <w:r w:rsidR="00753B70">
        <w:t xml:space="preserve"> og som også er i samsvar med NS 3720</w:t>
      </w:r>
      <w:r>
        <w:t xml:space="preserve">. Modulene A1-A3 i tillegg til </w:t>
      </w:r>
      <w:r w:rsidR="0063686C">
        <w:t>B4 i</w:t>
      </w:r>
      <w:r w:rsidR="00440230">
        <w:t xml:space="preserve"> </w:t>
      </w:r>
      <w:proofErr w:type="spellStart"/>
      <w:r w:rsidR="0063686C">
        <w:t>hht</w:t>
      </w:r>
      <w:proofErr w:type="spellEnd"/>
      <w:r w:rsidR="0063686C">
        <w:t xml:space="preserve"> NS-EN 15978:2011 </w:t>
      </w:r>
      <w:r>
        <w:t>er</w:t>
      </w:r>
      <w:r w:rsidR="0063686C">
        <w:t xml:space="preserve"> </w:t>
      </w:r>
      <w:r w:rsidR="00753B70">
        <w:t xml:space="preserve">som et minimum </w:t>
      </w:r>
      <w:r w:rsidR="0063686C">
        <w:t xml:space="preserve">nødvendig for beregningene i FutureBuilt. </w:t>
      </w:r>
    </w:p>
    <w:p w14:paraId="62924EFC" w14:textId="763CD4DF" w:rsidR="001A790C" w:rsidRPr="001A790C" w:rsidRDefault="00934585" w:rsidP="002E118E">
      <w:r>
        <w:t>Det henvises til</w:t>
      </w:r>
      <w:r w:rsidR="00507BFB">
        <w:t xml:space="preserve"> </w:t>
      </w:r>
      <w:r w:rsidR="00507BFB" w:rsidRPr="006350CE">
        <w:rPr>
          <w:i/>
        </w:rPr>
        <w:t>Regneregler</w:t>
      </w:r>
      <w:r w:rsidR="00766E8E" w:rsidRPr="006350CE">
        <w:rPr>
          <w:i/>
        </w:rPr>
        <w:t xml:space="preserve"> for klimagassberegninger i FutureBuilt Bygg og områder </w:t>
      </w:r>
      <w:r w:rsidR="00766E8E">
        <w:t>for ytt</w:t>
      </w:r>
      <w:r>
        <w:t>er</w:t>
      </w:r>
      <w:r w:rsidR="00766E8E">
        <w:t>ligere informasjon om klimagassberegningsmetoder.</w:t>
      </w:r>
    </w:p>
    <w:p w14:paraId="4EAF7065" w14:textId="77777777" w:rsidR="003931B0" w:rsidRPr="00721190" w:rsidRDefault="003931B0" w:rsidP="00721190">
      <w:pPr>
        <w:pStyle w:val="Overskrift3"/>
      </w:pPr>
      <w:bookmarkStart w:id="6" w:name="_Toc261010823"/>
      <w:r w:rsidRPr="00721190">
        <w:t>Referanse</w:t>
      </w:r>
      <w:bookmarkEnd w:id="6"/>
    </w:p>
    <w:p w14:paraId="3B77A723" w14:textId="3C108695" w:rsidR="00FD064D" w:rsidRPr="00FD064D" w:rsidRDefault="00FD064D" w:rsidP="002E118E">
      <w:r>
        <w:t xml:space="preserve">Beregningene er utført ved bruk av </w:t>
      </w:r>
      <w:r w:rsidR="004041BA">
        <w:t xml:space="preserve">(beregningsverktøy) </w:t>
      </w:r>
      <w:r>
        <w:t>….</w:t>
      </w:r>
    </w:p>
    <w:p w14:paraId="7853B863" w14:textId="7FEDF816" w:rsidR="00FD064D" w:rsidRPr="00934585" w:rsidRDefault="00B3459B" w:rsidP="002E118E">
      <w:r w:rsidRPr="00934585">
        <w:t>Referansebyg</w:t>
      </w:r>
      <w:r w:rsidR="00FD064D" w:rsidRPr="00934585">
        <w:t xml:space="preserve">get </w:t>
      </w:r>
      <w:r w:rsidR="00FC6539" w:rsidRPr="00934585">
        <w:t xml:space="preserve">har bæresystem </w:t>
      </w:r>
      <w:r w:rsidR="00767E8D">
        <w:t xml:space="preserve">i hovedsak </w:t>
      </w:r>
      <w:r w:rsidR="00FC6539" w:rsidRPr="00934585">
        <w:t xml:space="preserve">av </w:t>
      </w:r>
      <w:r w:rsidR="00FD064D" w:rsidRPr="00934585">
        <w:t>….</w:t>
      </w:r>
    </w:p>
    <w:p w14:paraId="3ED5A387" w14:textId="05CA3D65" w:rsidR="00B3459B" w:rsidRPr="006350CE" w:rsidRDefault="00934585" w:rsidP="00FD064D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T</w:t>
      </w:r>
      <w:r w:rsidR="00B3459B" w:rsidRPr="006350CE">
        <w:rPr>
          <w:rFonts w:cs="Times New Roman"/>
          <w:color w:val="000000"/>
        </w:rPr>
        <w:t xml:space="preserve">abellen under </w:t>
      </w:r>
      <w:r>
        <w:rPr>
          <w:rFonts w:cs="Times New Roman"/>
          <w:color w:val="000000"/>
        </w:rPr>
        <w:t>gjengi</w:t>
      </w:r>
      <w:r w:rsidR="00B3459B" w:rsidRPr="006350CE">
        <w:rPr>
          <w:rFonts w:cs="Times New Roman"/>
          <w:color w:val="000000"/>
        </w:rPr>
        <w:t>r resu</w:t>
      </w:r>
      <w:r w:rsidR="00D614E0" w:rsidRPr="006350CE">
        <w:rPr>
          <w:rFonts w:cs="Times New Roman"/>
          <w:color w:val="000000"/>
        </w:rPr>
        <w:t>l</w:t>
      </w:r>
      <w:r w:rsidR="00B3459B" w:rsidRPr="006350CE">
        <w:rPr>
          <w:rFonts w:cs="Times New Roman"/>
          <w:color w:val="000000"/>
        </w:rPr>
        <w:t xml:space="preserve">tatet fra beregningene av referansebygget. </w:t>
      </w:r>
      <w:r w:rsidR="00D614E0" w:rsidRPr="006350CE">
        <w:rPr>
          <w:rFonts w:cs="Times New Roman"/>
          <w:color w:val="000000"/>
        </w:rPr>
        <w:t xml:space="preserve">Klimagassutslippet </w:t>
      </w:r>
      <w:r w:rsidR="00B3459B" w:rsidRPr="006350CE">
        <w:rPr>
          <w:rFonts w:cs="Times New Roman"/>
          <w:color w:val="000000"/>
        </w:rPr>
        <w:t xml:space="preserve">er beregnet til </w:t>
      </w:r>
      <w:proofErr w:type="spellStart"/>
      <w:r w:rsidR="00FD064D" w:rsidRPr="006350CE">
        <w:rPr>
          <w:rFonts w:cs="Times New Roman"/>
          <w:color w:val="000000"/>
        </w:rPr>
        <w:t>xxxx</w:t>
      </w:r>
      <w:proofErr w:type="spellEnd"/>
      <w:r w:rsidR="00B3459B" w:rsidRPr="006350CE">
        <w:rPr>
          <w:rFonts w:cs="Times New Roman"/>
          <w:color w:val="000000"/>
        </w:rPr>
        <w:t xml:space="preserve"> kg CO</w:t>
      </w:r>
      <w:r w:rsidR="00B3459B" w:rsidRPr="00823584">
        <w:rPr>
          <w:rFonts w:cs="Times New Roman"/>
          <w:color w:val="000000"/>
          <w:vertAlign w:val="subscript"/>
        </w:rPr>
        <w:t>2</w:t>
      </w:r>
      <w:r w:rsidR="00B3459B" w:rsidRPr="006350CE">
        <w:rPr>
          <w:rFonts w:cs="Times New Roman"/>
          <w:color w:val="000000"/>
        </w:rPr>
        <w:t>/m</w:t>
      </w:r>
      <w:r w:rsidR="00B3459B" w:rsidRPr="006350CE">
        <w:rPr>
          <w:rFonts w:cs="Times New Roman"/>
          <w:color w:val="000000"/>
          <w:vertAlign w:val="superscript"/>
        </w:rPr>
        <w:t>2</w:t>
      </w:r>
      <w:r w:rsidR="00D614E0" w:rsidRPr="006350CE">
        <w:rPr>
          <w:rFonts w:cs="Times New Roman"/>
          <w:color w:val="000000"/>
        </w:rPr>
        <w:t xml:space="preserve"> samlet over livsløpet. Det gir i overkant av </w:t>
      </w:r>
      <w:proofErr w:type="spellStart"/>
      <w:r w:rsidR="00FD064D" w:rsidRPr="006350CE">
        <w:rPr>
          <w:rFonts w:cs="Times New Roman"/>
          <w:color w:val="000000"/>
        </w:rPr>
        <w:t>yyy</w:t>
      </w:r>
      <w:proofErr w:type="spellEnd"/>
      <w:r w:rsidR="00D614E0" w:rsidRPr="006350CE">
        <w:rPr>
          <w:rFonts w:cs="Times New Roman"/>
          <w:color w:val="000000"/>
        </w:rPr>
        <w:t xml:space="preserve"> kg/m</w:t>
      </w:r>
      <w:r w:rsidR="00D614E0" w:rsidRPr="006350CE">
        <w:rPr>
          <w:rFonts w:cs="Times New Roman"/>
          <w:color w:val="000000"/>
          <w:vertAlign w:val="superscript"/>
        </w:rPr>
        <w:t>2</w:t>
      </w:r>
      <w:r w:rsidR="00767E8D">
        <w:rPr>
          <w:rFonts w:cs="Times New Roman"/>
          <w:color w:val="000000"/>
        </w:rPr>
        <w:t>*</w:t>
      </w:r>
      <w:r w:rsidR="00EC05A3" w:rsidRPr="006350CE">
        <w:rPr>
          <w:rFonts w:cs="Times New Roman"/>
          <w:color w:val="000000"/>
        </w:rPr>
        <w:t>år.</w:t>
      </w:r>
      <w:r w:rsidR="00741F4A" w:rsidRPr="006350CE">
        <w:rPr>
          <w:rFonts w:cs="Times New Roman"/>
          <w:color w:val="000000"/>
        </w:rPr>
        <w:t xml:space="preserve"> </w:t>
      </w:r>
      <w:proofErr w:type="spellStart"/>
      <w:r w:rsidR="00741F4A" w:rsidRPr="006350CE">
        <w:rPr>
          <w:rFonts w:cs="Times New Roman"/>
          <w:color w:val="000000"/>
        </w:rPr>
        <w:t>Biogent</w:t>
      </w:r>
      <w:proofErr w:type="spellEnd"/>
      <w:r w:rsidR="00741F4A" w:rsidRPr="006350CE">
        <w:rPr>
          <w:rFonts w:cs="Times New Roman"/>
          <w:color w:val="000000"/>
        </w:rPr>
        <w:t xml:space="preserve"> karbon i referansebygg</w:t>
      </w:r>
      <w:r>
        <w:rPr>
          <w:rFonts w:cs="Times New Roman"/>
          <w:color w:val="000000"/>
        </w:rPr>
        <w:t>et</w:t>
      </w:r>
      <w:r w:rsidR="00741F4A" w:rsidRPr="006350CE">
        <w:rPr>
          <w:rFonts w:cs="Times New Roman"/>
          <w:color w:val="000000"/>
        </w:rPr>
        <w:t xml:space="preserve"> er </w:t>
      </w:r>
      <w:r w:rsidR="007F130F" w:rsidRPr="006350CE">
        <w:rPr>
          <w:rFonts w:cs="Times New Roman"/>
          <w:color w:val="000000"/>
        </w:rPr>
        <w:t xml:space="preserve">beregnet til </w:t>
      </w:r>
      <w:proofErr w:type="spellStart"/>
      <w:r w:rsidR="007F130F" w:rsidRPr="006350CE">
        <w:rPr>
          <w:rFonts w:cs="Times New Roman"/>
          <w:color w:val="000000"/>
        </w:rPr>
        <w:t>zzz</w:t>
      </w:r>
      <w:proofErr w:type="spellEnd"/>
      <w:r w:rsidR="007F130F" w:rsidRPr="006350CE">
        <w:rPr>
          <w:rFonts w:cs="Times New Roman"/>
          <w:color w:val="000000"/>
        </w:rPr>
        <w:t xml:space="preserve"> kg/</w:t>
      </w:r>
      <w:r w:rsidR="00DD50DA" w:rsidRPr="006350CE">
        <w:rPr>
          <w:rFonts w:cs="Times New Roman"/>
          <w:color w:val="000000"/>
        </w:rPr>
        <w:t>m</w:t>
      </w:r>
      <w:r w:rsidR="00DD50DA" w:rsidRPr="006350CE">
        <w:rPr>
          <w:rFonts w:cs="Times New Roman"/>
          <w:color w:val="000000"/>
          <w:vertAlign w:val="superscript"/>
        </w:rPr>
        <w:t>2</w:t>
      </w:r>
      <w:r w:rsidR="00767E8D">
        <w:rPr>
          <w:rFonts w:cs="Times New Roman"/>
          <w:color w:val="000000"/>
        </w:rPr>
        <w:t>*</w:t>
      </w:r>
      <w:r w:rsidR="007F130F" w:rsidRPr="006350CE">
        <w:rPr>
          <w:rFonts w:cs="Times New Roman"/>
          <w:color w:val="000000"/>
        </w:rPr>
        <w:t>år</w:t>
      </w:r>
      <w:r w:rsidR="00DD50DA" w:rsidRPr="006350CE">
        <w:rPr>
          <w:rFonts w:cs="Times New Roman"/>
          <w:color w:val="000000"/>
        </w:rPr>
        <w:t>.</w:t>
      </w:r>
    </w:p>
    <w:p w14:paraId="24EF4BBC" w14:textId="77777777" w:rsidR="00B3459B" w:rsidRDefault="00FD064D" w:rsidP="00721190">
      <w:pPr>
        <w:pStyle w:val="Overskrift3"/>
      </w:pPr>
      <w:bookmarkStart w:id="7" w:name="_Toc261010824"/>
      <w:r>
        <w:lastRenderedPageBreak/>
        <w:t>Prosjektert</w:t>
      </w:r>
      <w:bookmarkEnd w:id="7"/>
    </w:p>
    <w:p w14:paraId="0B392F09" w14:textId="0648D175" w:rsidR="00FD064D" w:rsidRPr="00FD064D" w:rsidRDefault="00FD064D" w:rsidP="00FD064D">
      <w:r>
        <w:t xml:space="preserve">Beregningene er utført ved bruk av </w:t>
      </w:r>
      <w:r w:rsidR="004041BA">
        <w:t>(</w:t>
      </w:r>
      <w:proofErr w:type="gramStart"/>
      <w:r w:rsidR="004041BA">
        <w:t xml:space="preserve">beregningsverktøy) </w:t>
      </w:r>
      <w:r>
        <w:t xml:space="preserve"> …</w:t>
      </w:r>
      <w:proofErr w:type="gramEnd"/>
      <w:r>
        <w:t>.</w:t>
      </w:r>
    </w:p>
    <w:p w14:paraId="2F6EA76B" w14:textId="74A720D3" w:rsidR="00FD064D" w:rsidRDefault="00FD064D" w:rsidP="00FD064D">
      <w:r w:rsidRPr="00934585">
        <w:t xml:space="preserve">Det er foretatt </w:t>
      </w:r>
      <w:r w:rsidRPr="00934585">
        <w:rPr>
          <w:i/>
        </w:rPr>
        <w:t>xx</w:t>
      </w:r>
      <w:r w:rsidRPr="00934585">
        <w:t xml:space="preserve"> antall </w:t>
      </w:r>
      <w:proofErr w:type="spellStart"/>
      <w:r w:rsidRPr="00934585">
        <w:t>alternativsvurderinger</w:t>
      </w:r>
      <w:proofErr w:type="spellEnd"/>
      <w:r w:rsidRPr="00934585">
        <w:t>/analyser for bygningselementene ….</w:t>
      </w:r>
      <w:r w:rsidR="00440230">
        <w:t xml:space="preserve"> I korte trekk er hovedpunktene for </w:t>
      </w:r>
      <w:proofErr w:type="spellStart"/>
      <w:r w:rsidR="00440230">
        <w:t>alternativsvurderingene</w:t>
      </w:r>
      <w:proofErr w:type="spellEnd"/>
      <w:r w:rsidR="00440230">
        <w:t>:</w:t>
      </w:r>
    </w:p>
    <w:p w14:paraId="4AA3303E" w14:textId="171EFEB6" w:rsidR="00440230" w:rsidRDefault="00440230" w:rsidP="00440230">
      <w:pPr>
        <w:pStyle w:val="Listeavsnitt"/>
        <w:numPr>
          <w:ilvl w:val="0"/>
          <w:numId w:val="30"/>
        </w:numPr>
      </w:pPr>
      <w:r>
        <w:t>...</w:t>
      </w:r>
    </w:p>
    <w:p w14:paraId="1B1E4B22" w14:textId="6B60D07C" w:rsidR="00440230" w:rsidRDefault="00440230" w:rsidP="00440230">
      <w:pPr>
        <w:pStyle w:val="Listeavsnitt"/>
        <w:numPr>
          <w:ilvl w:val="0"/>
          <w:numId w:val="30"/>
        </w:numPr>
      </w:pPr>
      <w:r>
        <w:t>...</w:t>
      </w:r>
    </w:p>
    <w:p w14:paraId="7C2B1E34" w14:textId="77777777" w:rsidR="00440230" w:rsidRPr="00934585" w:rsidRDefault="00440230" w:rsidP="00440230"/>
    <w:p w14:paraId="43199102" w14:textId="77777777" w:rsidR="00FD064D" w:rsidRPr="00934585" w:rsidRDefault="00FD064D" w:rsidP="00FD064D">
      <w:r w:rsidRPr="00934585">
        <w:t xml:space="preserve">Prosjektert bygg har </w:t>
      </w:r>
      <w:proofErr w:type="spellStart"/>
      <w:r w:rsidRPr="00934585">
        <w:t>hovedbæresystem</w:t>
      </w:r>
      <w:proofErr w:type="spellEnd"/>
      <w:r w:rsidRPr="00934585">
        <w:t xml:space="preserve"> av …</w:t>
      </w:r>
    </w:p>
    <w:p w14:paraId="46DCCB19" w14:textId="0F8058EB" w:rsidR="00FD064D" w:rsidRPr="00934585" w:rsidRDefault="00934585" w:rsidP="00FD064D">
      <w:r>
        <w:t>T</w:t>
      </w:r>
      <w:r w:rsidR="00FD064D" w:rsidRPr="00934585">
        <w:t>abellen</w:t>
      </w:r>
      <w:r w:rsidR="00E67282" w:rsidRPr="00934585">
        <w:t xml:space="preserve"> under </w:t>
      </w:r>
      <w:r>
        <w:t>gjengi</w:t>
      </w:r>
      <w:r w:rsidR="00E67282" w:rsidRPr="00934585">
        <w:t xml:space="preserve">r </w:t>
      </w:r>
      <w:r w:rsidR="00E67282" w:rsidRPr="006350CE">
        <w:rPr>
          <w:rFonts w:cs="Times New Roman"/>
          <w:color w:val="000000"/>
        </w:rPr>
        <w:t xml:space="preserve">resultatet fra beregningene av prosjektert bygg. Klimagassutslippet er beregnet til </w:t>
      </w:r>
      <w:proofErr w:type="spellStart"/>
      <w:r w:rsidR="00E67282" w:rsidRPr="006350CE">
        <w:rPr>
          <w:rFonts w:cs="Times New Roman"/>
          <w:color w:val="000000"/>
        </w:rPr>
        <w:t>xxxx</w:t>
      </w:r>
      <w:proofErr w:type="spellEnd"/>
      <w:r w:rsidR="00E67282" w:rsidRPr="006350CE">
        <w:rPr>
          <w:rFonts w:cs="Times New Roman"/>
          <w:color w:val="000000"/>
        </w:rPr>
        <w:t xml:space="preserve"> kg CO2/m</w:t>
      </w:r>
      <w:r w:rsidR="00E67282" w:rsidRPr="006350CE">
        <w:rPr>
          <w:rFonts w:cs="Times New Roman"/>
          <w:color w:val="000000"/>
          <w:vertAlign w:val="superscript"/>
        </w:rPr>
        <w:t>2</w:t>
      </w:r>
      <w:r w:rsidR="00E67282" w:rsidRPr="006350CE">
        <w:rPr>
          <w:rFonts w:cs="Times New Roman"/>
          <w:color w:val="000000"/>
        </w:rPr>
        <w:t xml:space="preserve"> samlet over livsløpet. Det gir i overkant av </w:t>
      </w:r>
      <w:proofErr w:type="spellStart"/>
      <w:r w:rsidR="00E67282" w:rsidRPr="006350CE">
        <w:rPr>
          <w:rFonts w:cs="Times New Roman"/>
          <w:color w:val="000000"/>
        </w:rPr>
        <w:t>yyy</w:t>
      </w:r>
      <w:proofErr w:type="spellEnd"/>
      <w:r w:rsidR="00E67282" w:rsidRPr="006350CE">
        <w:rPr>
          <w:rFonts w:cs="Times New Roman"/>
          <w:color w:val="000000"/>
        </w:rPr>
        <w:t xml:space="preserve"> kg/m</w:t>
      </w:r>
      <w:r w:rsidR="00E67282" w:rsidRPr="006350CE">
        <w:rPr>
          <w:rFonts w:cs="Times New Roman"/>
          <w:color w:val="000000"/>
          <w:vertAlign w:val="superscript"/>
        </w:rPr>
        <w:t>2</w:t>
      </w:r>
      <w:r w:rsidR="00767E8D">
        <w:rPr>
          <w:rFonts w:cs="Times New Roman"/>
          <w:color w:val="000000"/>
        </w:rPr>
        <w:t>*</w:t>
      </w:r>
      <w:r w:rsidR="00E67282" w:rsidRPr="006350CE">
        <w:rPr>
          <w:rFonts w:cs="Times New Roman"/>
          <w:color w:val="000000"/>
        </w:rPr>
        <w:t>år.</w:t>
      </w:r>
      <w:r w:rsidR="00FD064D" w:rsidRPr="00934585">
        <w:t xml:space="preserve"> </w:t>
      </w:r>
      <w:proofErr w:type="spellStart"/>
      <w:r w:rsidR="00DD50DA" w:rsidRPr="006350CE">
        <w:rPr>
          <w:rFonts w:cs="Times New Roman"/>
          <w:color w:val="000000"/>
        </w:rPr>
        <w:t>Biogent</w:t>
      </w:r>
      <w:proofErr w:type="spellEnd"/>
      <w:r w:rsidR="00DD50DA" w:rsidRPr="006350CE">
        <w:rPr>
          <w:rFonts w:cs="Times New Roman"/>
          <w:color w:val="000000"/>
        </w:rPr>
        <w:t xml:space="preserve"> karbon i prosjektert bygg er beregnet til </w:t>
      </w:r>
      <w:proofErr w:type="spellStart"/>
      <w:r w:rsidR="00DD50DA" w:rsidRPr="006350CE">
        <w:rPr>
          <w:rFonts w:cs="Times New Roman"/>
          <w:color w:val="000000"/>
        </w:rPr>
        <w:t>zzz</w:t>
      </w:r>
      <w:proofErr w:type="spellEnd"/>
      <w:r w:rsidR="00DD50DA" w:rsidRPr="006350CE">
        <w:rPr>
          <w:rFonts w:cs="Times New Roman"/>
          <w:color w:val="000000"/>
        </w:rPr>
        <w:t xml:space="preserve"> kg/m</w:t>
      </w:r>
      <w:r w:rsidR="00DD50DA" w:rsidRPr="006350CE">
        <w:rPr>
          <w:rFonts w:cs="Times New Roman"/>
          <w:color w:val="000000"/>
          <w:vertAlign w:val="superscript"/>
        </w:rPr>
        <w:t>2</w:t>
      </w:r>
      <w:r w:rsidR="00767E8D">
        <w:rPr>
          <w:rFonts w:cs="Times New Roman"/>
          <w:color w:val="000000"/>
        </w:rPr>
        <w:t>*</w:t>
      </w:r>
      <w:r w:rsidR="00DD50DA" w:rsidRPr="006350CE">
        <w:rPr>
          <w:rFonts w:cs="Times New Roman"/>
          <w:color w:val="000000"/>
        </w:rPr>
        <w:t>år.</w:t>
      </w:r>
    </w:p>
    <w:p w14:paraId="1F6861F7" w14:textId="77777777" w:rsidR="00B3459B" w:rsidRDefault="00FC6539" w:rsidP="00721190">
      <w:pPr>
        <w:pStyle w:val="Overskrift3"/>
      </w:pPr>
      <w:bookmarkStart w:id="8" w:name="_Toc261010825"/>
      <w:r>
        <w:t>«</w:t>
      </w:r>
      <w:r w:rsidR="009E3200">
        <w:t>Som bygget</w:t>
      </w:r>
      <w:r w:rsidR="00B3459B">
        <w:t>»</w:t>
      </w:r>
      <w:bookmarkEnd w:id="8"/>
    </w:p>
    <w:p w14:paraId="0282F915" w14:textId="510E5EDE" w:rsidR="00FD064D" w:rsidRPr="006350CE" w:rsidRDefault="00FD064D" w:rsidP="00FC6539">
      <w:pPr>
        <w:autoSpaceDE w:val="0"/>
        <w:autoSpaceDN w:val="0"/>
        <w:rPr>
          <w:rFonts w:cs="Times New Roman"/>
          <w:color w:val="000000" w:themeColor="text1"/>
        </w:rPr>
      </w:pPr>
      <w:r w:rsidRPr="006350CE">
        <w:rPr>
          <w:rFonts w:cs="Times New Roman"/>
          <w:color w:val="000000" w:themeColor="text1"/>
        </w:rPr>
        <w:t>Valg av materialer og produ</w:t>
      </w:r>
      <w:r w:rsidR="00934585" w:rsidRPr="006350CE">
        <w:rPr>
          <w:rFonts w:cs="Times New Roman"/>
          <w:color w:val="000000" w:themeColor="text1"/>
        </w:rPr>
        <w:t>k</w:t>
      </w:r>
      <w:r w:rsidRPr="006350CE">
        <w:rPr>
          <w:rFonts w:cs="Times New Roman"/>
          <w:color w:val="000000" w:themeColor="text1"/>
        </w:rPr>
        <w:t xml:space="preserve">ter er gjort basert på vurderinger </w:t>
      </w:r>
      <w:r w:rsidR="009F4A84" w:rsidRPr="006350CE">
        <w:rPr>
          <w:rFonts w:cs="Times New Roman"/>
          <w:color w:val="000000" w:themeColor="text1"/>
        </w:rPr>
        <w:t>i prosjekteringsfasen. Det er innhentet miljøinformasjon i form av produktdatablad, EPD, mv.</w:t>
      </w:r>
    </w:p>
    <w:p w14:paraId="759A3E84" w14:textId="08C31FE0" w:rsidR="00FC6539" w:rsidRPr="006350CE" w:rsidRDefault="003931B0" w:rsidP="00FC6539">
      <w:pPr>
        <w:autoSpaceDE w:val="0"/>
        <w:autoSpaceDN w:val="0"/>
        <w:rPr>
          <w:rFonts w:cs="Times New Roman"/>
          <w:color w:val="000000" w:themeColor="text1"/>
        </w:rPr>
      </w:pPr>
      <w:r w:rsidRPr="006350CE">
        <w:rPr>
          <w:rFonts w:cs="Times New Roman"/>
          <w:color w:val="000000" w:themeColor="text1"/>
        </w:rPr>
        <w:t xml:space="preserve">Bygget oppfyller </w:t>
      </w:r>
      <w:r w:rsidR="00D614E0" w:rsidRPr="006350CE">
        <w:rPr>
          <w:rFonts w:cs="Times New Roman"/>
          <w:color w:val="000000" w:themeColor="text1"/>
        </w:rPr>
        <w:t>BREEAM-NOR</w:t>
      </w:r>
      <w:r w:rsidR="00A53592" w:rsidRPr="006350CE">
        <w:rPr>
          <w:rFonts w:cs="Times New Roman"/>
          <w:color w:val="000000" w:themeColor="text1"/>
        </w:rPr>
        <w:t>,</w:t>
      </w:r>
      <w:r w:rsidR="00D614E0" w:rsidRPr="006350CE">
        <w:rPr>
          <w:rFonts w:cs="Times New Roman"/>
          <w:color w:val="000000" w:themeColor="text1"/>
        </w:rPr>
        <w:t xml:space="preserve"> </w:t>
      </w:r>
      <w:r w:rsidR="00A53592" w:rsidRPr="006350CE">
        <w:rPr>
          <w:rFonts w:cs="Times New Roman"/>
          <w:color w:val="000000" w:themeColor="text1"/>
        </w:rPr>
        <w:t>MAT</w:t>
      </w:r>
      <w:r w:rsidR="00C02C44" w:rsidRPr="006350CE">
        <w:rPr>
          <w:rFonts w:cs="Times New Roman"/>
          <w:color w:val="000000" w:themeColor="text1"/>
        </w:rPr>
        <w:t>0</w:t>
      </w:r>
      <w:r w:rsidR="00A53592" w:rsidRPr="006350CE">
        <w:rPr>
          <w:rFonts w:cs="Times New Roman"/>
          <w:color w:val="000000" w:themeColor="text1"/>
        </w:rPr>
        <w:t>1-</w:t>
      </w:r>
      <w:r w:rsidR="00B1203C" w:rsidRPr="006350CE">
        <w:rPr>
          <w:rFonts w:cs="Times New Roman"/>
          <w:color w:val="000000" w:themeColor="text1"/>
        </w:rPr>
        <w:t>k</w:t>
      </w:r>
      <w:r w:rsidRPr="006350CE">
        <w:rPr>
          <w:rFonts w:cs="Times New Roman"/>
          <w:color w:val="000000" w:themeColor="text1"/>
        </w:rPr>
        <w:t>rav</w:t>
      </w:r>
      <w:r w:rsidR="00B1203C" w:rsidRPr="006350CE">
        <w:rPr>
          <w:rFonts w:cs="Times New Roman"/>
          <w:color w:val="000000" w:themeColor="text1"/>
        </w:rPr>
        <w:t>et</w:t>
      </w:r>
      <w:r w:rsidRPr="006350CE">
        <w:rPr>
          <w:rFonts w:cs="Times New Roman"/>
          <w:color w:val="000000" w:themeColor="text1"/>
        </w:rPr>
        <w:t xml:space="preserve"> </w:t>
      </w:r>
      <w:r w:rsidR="00A53592" w:rsidRPr="006350CE">
        <w:rPr>
          <w:rFonts w:cs="Times New Roman"/>
          <w:color w:val="000000" w:themeColor="text1"/>
        </w:rPr>
        <w:t xml:space="preserve">for materialer, dvs. </w:t>
      </w:r>
      <w:r w:rsidR="00D614E0" w:rsidRPr="006350CE">
        <w:rPr>
          <w:rFonts w:cs="Times New Roman"/>
          <w:color w:val="000000" w:themeColor="text1"/>
        </w:rPr>
        <w:t xml:space="preserve">gjennomført </w:t>
      </w:r>
      <w:r w:rsidRPr="006350CE">
        <w:rPr>
          <w:rFonts w:cs="Times New Roman"/>
          <w:color w:val="000000" w:themeColor="text1"/>
        </w:rPr>
        <w:t xml:space="preserve">klimagassregnskap, </w:t>
      </w:r>
      <w:r w:rsidR="00D614E0" w:rsidRPr="006350CE">
        <w:rPr>
          <w:rFonts w:cs="Times New Roman"/>
          <w:color w:val="000000" w:themeColor="text1"/>
        </w:rPr>
        <w:t>innhentet miljøvaredeklarasjoner (</w:t>
      </w:r>
      <w:r w:rsidRPr="006350CE">
        <w:rPr>
          <w:rFonts w:cs="Times New Roman"/>
          <w:color w:val="000000" w:themeColor="text1"/>
        </w:rPr>
        <w:t>EPD</w:t>
      </w:r>
      <w:r w:rsidR="00D614E0" w:rsidRPr="006350CE">
        <w:rPr>
          <w:rFonts w:cs="Times New Roman"/>
          <w:color w:val="000000" w:themeColor="text1"/>
        </w:rPr>
        <w:t>'er)</w:t>
      </w:r>
      <w:r w:rsidR="00BB6582" w:rsidRPr="006350CE">
        <w:rPr>
          <w:rFonts w:cs="Times New Roman"/>
          <w:color w:val="000000" w:themeColor="text1"/>
        </w:rPr>
        <w:t xml:space="preserve">. </w:t>
      </w:r>
      <w:r w:rsidR="00FC6539" w:rsidRPr="006350CE">
        <w:rPr>
          <w:rFonts w:cs="Times New Roman"/>
          <w:color w:val="000000" w:themeColor="text1"/>
        </w:rPr>
        <w:t xml:space="preserve">Alle materialer som inngår i bygget er valgt ut </w:t>
      </w:r>
      <w:proofErr w:type="gramStart"/>
      <w:r w:rsidR="00FC6539" w:rsidRPr="006350CE">
        <w:rPr>
          <w:rFonts w:cs="Times New Roman"/>
          <w:color w:val="000000" w:themeColor="text1"/>
        </w:rPr>
        <w:t>i fra</w:t>
      </w:r>
      <w:proofErr w:type="gramEnd"/>
      <w:r w:rsidR="00FC6539" w:rsidRPr="006350CE">
        <w:rPr>
          <w:rFonts w:cs="Times New Roman"/>
          <w:color w:val="000000" w:themeColor="text1"/>
        </w:rPr>
        <w:t xml:space="preserve"> kriterier i nevnte BREEAM emner og </w:t>
      </w:r>
      <w:r w:rsidR="00A53592" w:rsidRPr="006350CE">
        <w:rPr>
          <w:rFonts w:cs="Times New Roman"/>
          <w:color w:val="000000" w:themeColor="text1"/>
        </w:rPr>
        <w:t xml:space="preserve">er </w:t>
      </w:r>
      <w:r w:rsidR="00FC6539" w:rsidRPr="006350CE">
        <w:rPr>
          <w:rFonts w:cs="Times New Roman"/>
          <w:color w:val="000000" w:themeColor="text1"/>
        </w:rPr>
        <w:t>dokumenter</w:t>
      </w:r>
      <w:r w:rsidR="00A53592" w:rsidRPr="006350CE">
        <w:rPr>
          <w:rFonts w:cs="Times New Roman"/>
          <w:color w:val="000000" w:themeColor="text1"/>
        </w:rPr>
        <w:t>t</w:t>
      </w:r>
      <w:r w:rsidR="00FC6539" w:rsidRPr="006350CE">
        <w:rPr>
          <w:rFonts w:cs="Times New Roman"/>
          <w:color w:val="000000" w:themeColor="text1"/>
        </w:rPr>
        <w:t xml:space="preserve"> ved </w:t>
      </w:r>
      <w:r w:rsidR="00A53592" w:rsidRPr="006350CE">
        <w:rPr>
          <w:rFonts w:cs="Times New Roman"/>
          <w:color w:val="000000" w:themeColor="text1"/>
        </w:rPr>
        <w:t xml:space="preserve">innhenting av </w:t>
      </w:r>
      <w:proofErr w:type="spellStart"/>
      <w:r w:rsidR="00FC6539" w:rsidRPr="006350CE">
        <w:rPr>
          <w:rFonts w:cs="Times New Roman"/>
          <w:color w:val="000000" w:themeColor="text1"/>
        </w:rPr>
        <w:t>EPDer</w:t>
      </w:r>
      <w:proofErr w:type="spellEnd"/>
      <w:r w:rsidR="00FC6539" w:rsidRPr="006350CE">
        <w:rPr>
          <w:rFonts w:cs="Times New Roman"/>
          <w:color w:val="000000" w:themeColor="text1"/>
        </w:rPr>
        <w:t xml:space="preserve">, emisjonstester og ECO </w:t>
      </w:r>
      <w:proofErr w:type="spellStart"/>
      <w:r w:rsidR="00FC6539" w:rsidRPr="006350CE">
        <w:rPr>
          <w:rFonts w:cs="Times New Roman"/>
          <w:color w:val="000000" w:themeColor="text1"/>
        </w:rPr>
        <w:t>product</w:t>
      </w:r>
      <w:proofErr w:type="spellEnd"/>
      <w:r w:rsidR="00FC6539" w:rsidRPr="006350CE">
        <w:rPr>
          <w:rFonts w:cs="Times New Roman"/>
          <w:color w:val="000000" w:themeColor="text1"/>
        </w:rPr>
        <w:t xml:space="preserve"> analyser. </w:t>
      </w:r>
    </w:p>
    <w:p w14:paraId="395D4E62" w14:textId="77777777" w:rsidR="003931B0" w:rsidRPr="006350CE" w:rsidRDefault="00FC6539" w:rsidP="003931B0">
      <w:pPr>
        <w:rPr>
          <w:rFonts w:cs="Times New Roman"/>
          <w:color w:val="000000" w:themeColor="text1"/>
        </w:rPr>
      </w:pPr>
      <w:r w:rsidRPr="006350CE">
        <w:rPr>
          <w:rFonts w:cs="Times New Roman"/>
          <w:color w:val="000000"/>
        </w:rPr>
        <w:t xml:space="preserve">I korte trekk </w:t>
      </w:r>
      <w:r w:rsidR="00A53592" w:rsidRPr="006350CE">
        <w:rPr>
          <w:rFonts w:cs="Times New Roman"/>
          <w:color w:val="000000"/>
        </w:rPr>
        <w:t>e</w:t>
      </w:r>
      <w:r w:rsidRPr="006350CE">
        <w:rPr>
          <w:rFonts w:cs="Times New Roman"/>
          <w:color w:val="000000"/>
        </w:rPr>
        <w:t xml:space="preserve">r </w:t>
      </w:r>
      <w:r w:rsidRPr="006350CE">
        <w:rPr>
          <w:rFonts w:cs="Times New Roman"/>
          <w:color w:val="000000" w:themeColor="text1"/>
        </w:rPr>
        <w:t>h</w:t>
      </w:r>
      <w:r w:rsidR="003931B0" w:rsidRPr="006350CE">
        <w:rPr>
          <w:rFonts w:cs="Times New Roman"/>
          <w:color w:val="000000" w:themeColor="text1"/>
        </w:rPr>
        <w:t>ovedpunkte</w:t>
      </w:r>
      <w:r w:rsidRPr="006350CE">
        <w:rPr>
          <w:rFonts w:cs="Times New Roman"/>
          <w:color w:val="000000" w:themeColor="text1"/>
        </w:rPr>
        <w:t xml:space="preserve">ne for reduksjon av </w:t>
      </w:r>
      <w:r w:rsidR="00A53592" w:rsidRPr="006350CE">
        <w:rPr>
          <w:rFonts w:cs="Times New Roman"/>
          <w:color w:val="000000" w:themeColor="text1"/>
        </w:rPr>
        <w:t>klimagass</w:t>
      </w:r>
      <w:r w:rsidRPr="006350CE">
        <w:rPr>
          <w:rFonts w:cs="Times New Roman"/>
          <w:color w:val="000000" w:themeColor="text1"/>
        </w:rPr>
        <w:t xml:space="preserve">utslippet </w:t>
      </w:r>
      <w:r w:rsidR="00D917EA" w:rsidRPr="006350CE">
        <w:rPr>
          <w:rFonts w:cs="Times New Roman"/>
          <w:color w:val="000000" w:themeColor="text1"/>
        </w:rPr>
        <w:t>i bygget:</w:t>
      </w:r>
    </w:p>
    <w:p w14:paraId="4B94DCE5" w14:textId="77777777" w:rsidR="009F4A84" w:rsidRPr="006350CE" w:rsidRDefault="009F4A84" w:rsidP="009F4A84">
      <w:pPr>
        <w:pStyle w:val="Listeavsnitt"/>
        <w:numPr>
          <w:ilvl w:val="0"/>
          <w:numId w:val="4"/>
        </w:numPr>
        <w:rPr>
          <w:rFonts w:cs="Times New Roman"/>
          <w:color w:val="000000" w:themeColor="text1"/>
          <w:sz w:val="22"/>
          <w:szCs w:val="22"/>
        </w:rPr>
      </w:pPr>
      <w:r w:rsidRPr="006350CE">
        <w:rPr>
          <w:rFonts w:cs="Times New Roman"/>
          <w:color w:val="000000" w:themeColor="text1"/>
          <w:sz w:val="22"/>
          <w:szCs w:val="22"/>
        </w:rPr>
        <w:t>…</w:t>
      </w:r>
    </w:p>
    <w:p w14:paraId="28EB081F" w14:textId="77777777" w:rsidR="003931B0" w:rsidRPr="006350CE" w:rsidRDefault="009F4A84" w:rsidP="003931B0">
      <w:pPr>
        <w:pStyle w:val="Listeavsnitt"/>
        <w:numPr>
          <w:ilvl w:val="0"/>
          <w:numId w:val="4"/>
        </w:numPr>
        <w:rPr>
          <w:rFonts w:cs="Times New Roman"/>
          <w:color w:val="000000" w:themeColor="text1"/>
          <w:sz w:val="22"/>
          <w:szCs w:val="22"/>
        </w:rPr>
      </w:pPr>
      <w:r w:rsidRPr="006350CE">
        <w:rPr>
          <w:rFonts w:cs="Times New Roman"/>
          <w:color w:val="000000" w:themeColor="text1"/>
          <w:sz w:val="22"/>
          <w:szCs w:val="22"/>
        </w:rPr>
        <w:t>…</w:t>
      </w:r>
    </w:p>
    <w:p w14:paraId="5BA35950" w14:textId="77777777" w:rsidR="009F4A84" w:rsidRPr="006350CE" w:rsidRDefault="009F4A84" w:rsidP="002A6B06">
      <w:pPr>
        <w:autoSpaceDE w:val="0"/>
        <w:autoSpaceDN w:val="0"/>
        <w:rPr>
          <w:rFonts w:cs="Times New Roman"/>
          <w:color w:val="000000"/>
        </w:rPr>
      </w:pPr>
    </w:p>
    <w:p w14:paraId="24A639EA" w14:textId="6BE50870" w:rsidR="002A6B06" w:rsidRPr="006350CE" w:rsidRDefault="002A6B06" w:rsidP="002A6B06">
      <w:pPr>
        <w:autoSpaceDE w:val="0"/>
        <w:autoSpaceDN w:val="0"/>
        <w:rPr>
          <w:rFonts w:cs="Times New Roman"/>
          <w:color w:val="000000"/>
        </w:rPr>
      </w:pPr>
      <w:r w:rsidRPr="006350CE">
        <w:rPr>
          <w:rFonts w:cs="Times New Roman"/>
          <w:color w:val="000000"/>
        </w:rPr>
        <w:t>I tabellen under er resu</w:t>
      </w:r>
      <w:r w:rsidR="00A53592" w:rsidRPr="006350CE">
        <w:rPr>
          <w:rFonts w:cs="Times New Roman"/>
          <w:color w:val="000000"/>
        </w:rPr>
        <w:t>l</w:t>
      </w:r>
      <w:r w:rsidRPr="006350CE">
        <w:rPr>
          <w:rFonts w:cs="Times New Roman"/>
          <w:color w:val="000000"/>
        </w:rPr>
        <w:t xml:space="preserve">tatet fra beregningene av bygget slik det ble bygget. </w:t>
      </w:r>
      <w:r w:rsidR="00A53592" w:rsidRPr="006350CE">
        <w:rPr>
          <w:rFonts w:cs="Times New Roman"/>
          <w:color w:val="000000"/>
        </w:rPr>
        <w:t xml:space="preserve">Klimagassutslippet </w:t>
      </w:r>
      <w:r w:rsidRPr="006350CE">
        <w:rPr>
          <w:rFonts w:cs="Times New Roman"/>
          <w:color w:val="000000"/>
        </w:rPr>
        <w:t xml:space="preserve">er beregnet til </w:t>
      </w:r>
      <w:proofErr w:type="spellStart"/>
      <w:r w:rsidR="00475325" w:rsidRPr="006350CE">
        <w:rPr>
          <w:rFonts w:cs="Times New Roman"/>
          <w:color w:val="000000"/>
        </w:rPr>
        <w:t>ca</w:t>
      </w:r>
      <w:proofErr w:type="spellEnd"/>
      <w:r w:rsidR="00475325" w:rsidRPr="006350CE">
        <w:rPr>
          <w:rFonts w:cs="Times New Roman"/>
          <w:color w:val="000000"/>
        </w:rPr>
        <w:t xml:space="preserve"> </w:t>
      </w:r>
      <w:r w:rsidR="009F4A84" w:rsidRPr="006350CE">
        <w:rPr>
          <w:rFonts w:cs="Times New Roman"/>
          <w:color w:val="000000"/>
        </w:rPr>
        <w:t>xxx</w:t>
      </w:r>
      <w:r w:rsidRPr="006350CE">
        <w:rPr>
          <w:rFonts w:cs="Times New Roman"/>
          <w:color w:val="000000"/>
        </w:rPr>
        <w:t xml:space="preserve"> kg CO</w:t>
      </w:r>
      <w:r w:rsidRPr="006350CE">
        <w:rPr>
          <w:rFonts w:cs="Times New Roman"/>
          <w:color w:val="000000"/>
          <w:vertAlign w:val="subscript"/>
        </w:rPr>
        <w:t>2</w:t>
      </w:r>
      <w:r w:rsidR="00475325" w:rsidRPr="006350CE">
        <w:rPr>
          <w:rFonts w:cs="Times New Roman"/>
          <w:color w:val="000000"/>
        </w:rPr>
        <w:t>-</w:t>
      </w:r>
      <w:proofErr w:type="gramStart"/>
      <w:r w:rsidR="00475325" w:rsidRPr="006350CE">
        <w:rPr>
          <w:rFonts w:cs="Times New Roman"/>
          <w:color w:val="000000"/>
        </w:rPr>
        <w:t>ekv.</w:t>
      </w:r>
      <w:r w:rsidRPr="006350CE">
        <w:rPr>
          <w:rFonts w:cs="Times New Roman"/>
          <w:color w:val="000000"/>
        </w:rPr>
        <w:t>/</w:t>
      </w:r>
      <w:proofErr w:type="gramEnd"/>
      <w:r w:rsidRPr="006350CE">
        <w:rPr>
          <w:rFonts w:cs="Times New Roman"/>
          <w:color w:val="000000"/>
        </w:rPr>
        <w:t>m</w:t>
      </w:r>
      <w:r w:rsidRPr="006350CE">
        <w:rPr>
          <w:rFonts w:cs="Times New Roman"/>
          <w:color w:val="000000"/>
          <w:vertAlign w:val="superscript"/>
        </w:rPr>
        <w:t>2</w:t>
      </w:r>
      <w:r w:rsidR="00A53592" w:rsidRPr="006350CE">
        <w:rPr>
          <w:rFonts w:cs="Times New Roman"/>
          <w:color w:val="000000"/>
        </w:rPr>
        <w:t xml:space="preserve"> gjennom livsløpet. Det gir i gjennomsnitt i overkant av </w:t>
      </w:r>
      <w:proofErr w:type="spellStart"/>
      <w:r w:rsidR="009F4A84" w:rsidRPr="006350CE">
        <w:rPr>
          <w:rFonts w:cs="Times New Roman"/>
          <w:color w:val="000000"/>
        </w:rPr>
        <w:t>yy</w:t>
      </w:r>
      <w:proofErr w:type="spellEnd"/>
      <w:r w:rsidR="00A53592" w:rsidRPr="006350CE">
        <w:rPr>
          <w:rFonts w:cs="Times New Roman"/>
          <w:color w:val="000000"/>
        </w:rPr>
        <w:t xml:space="preserve"> kg CO</w:t>
      </w:r>
      <w:r w:rsidR="00A53592" w:rsidRPr="006350CE">
        <w:rPr>
          <w:rFonts w:cs="Times New Roman"/>
          <w:color w:val="000000"/>
          <w:vertAlign w:val="subscript"/>
        </w:rPr>
        <w:t>2</w:t>
      </w:r>
      <w:r w:rsidR="00A53592" w:rsidRPr="006350CE">
        <w:rPr>
          <w:rFonts w:cs="Times New Roman"/>
          <w:color w:val="000000"/>
        </w:rPr>
        <w:t>-</w:t>
      </w:r>
      <w:proofErr w:type="gramStart"/>
      <w:r w:rsidR="00A53592" w:rsidRPr="006350CE">
        <w:rPr>
          <w:rFonts w:cs="Times New Roman"/>
          <w:color w:val="000000"/>
        </w:rPr>
        <w:t>ekv./</w:t>
      </w:r>
      <w:proofErr w:type="gramEnd"/>
      <w:r w:rsidR="00A53592" w:rsidRPr="006350CE">
        <w:rPr>
          <w:rFonts w:cs="Times New Roman"/>
          <w:color w:val="000000"/>
        </w:rPr>
        <w:t>m</w:t>
      </w:r>
      <w:r w:rsidR="00A53592" w:rsidRPr="006350CE">
        <w:rPr>
          <w:rFonts w:cs="Times New Roman"/>
          <w:color w:val="000000"/>
          <w:vertAlign w:val="superscript"/>
        </w:rPr>
        <w:t>2</w:t>
      </w:r>
      <w:r w:rsidR="00767E8D">
        <w:rPr>
          <w:rFonts w:cs="Times New Roman"/>
          <w:color w:val="000000"/>
        </w:rPr>
        <w:t>*</w:t>
      </w:r>
      <w:r w:rsidR="00A53592" w:rsidRPr="006350CE">
        <w:rPr>
          <w:rFonts w:cs="Times New Roman"/>
          <w:color w:val="000000"/>
        </w:rPr>
        <w:t>år.</w:t>
      </w:r>
      <w:r w:rsidR="00DD50DA" w:rsidRPr="006350CE">
        <w:rPr>
          <w:rFonts w:cs="Times New Roman"/>
          <w:color w:val="000000"/>
        </w:rPr>
        <w:t xml:space="preserve"> </w:t>
      </w:r>
      <w:proofErr w:type="spellStart"/>
      <w:r w:rsidR="00DD50DA" w:rsidRPr="006350CE">
        <w:rPr>
          <w:rFonts w:cs="Times New Roman"/>
          <w:color w:val="000000"/>
        </w:rPr>
        <w:t>Biogent</w:t>
      </w:r>
      <w:proofErr w:type="spellEnd"/>
      <w:r w:rsidR="00DD50DA" w:rsidRPr="006350CE">
        <w:rPr>
          <w:rFonts w:cs="Times New Roman"/>
          <w:color w:val="000000"/>
        </w:rPr>
        <w:t xml:space="preserve"> karbon i som bygget bygg er beregnet til </w:t>
      </w:r>
      <w:proofErr w:type="spellStart"/>
      <w:r w:rsidR="00DD50DA" w:rsidRPr="006350CE">
        <w:rPr>
          <w:rFonts w:cs="Times New Roman"/>
          <w:color w:val="000000"/>
        </w:rPr>
        <w:t>zzz</w:t>
      </w:r>
      <w:proofErr w:type="spellEnd"/>
      <w:r w:rsidR="00DD50DA" w:rsidRPr="006350CE">
        <w:rPr>
          <w:rFonts w:cs="Times New Roman"/>
          <w:color w:val="000000"/>
        </w:rPr>
        <w:t xml:space="preserve"> kg/m</w:t>
      </w:r>
      <w:r w:rsidR="00DD50DA" w:rsidRPr="006350CE">
        <w:rPr>
          <w:rFonts w:cs="Times New Roman"/>
          <w:color w:val="000000"/>
          <w:vertAlign w:val="superscript"/>
        </w:rPr>
        <w:t>2</w:t>
      </w:r>
      <w:r w:rsidR="00767E8D">
        <w:rPr>
          <w:rFonts w:cs="Times New Roman"/>
          <w:color w:val="000000"/>
        </w:rPr>
        <w:t>*</w:t>
      </w:r>
      <w:r w:rsidR="00DD50DA" w:rsidRPr="006350CE">
        <w:rPr>
          <w:rFonts w:cs="Times New Roman"/>
          <w:color w:val="000000"/>
        </w:rPr>
        <w:t>år.</w:t>
      </w:r>
    </w:p>
    <w:p w14:paraId="18089669" w14:textId="77777777" w:rsidR="009E3200" w:rsidRPr="006350CE" w:rsidRDefault="009E3200" w:rsidP="002A6B06">
      <w:pPr>
        <w:autoSpaceDE w:val="0"/>
        <w:autoSpaceDN w:val="0"/>
        <w:rPr>
          <w:rFonts w:cs="Times New Roman"/>
          <w:color w:val="000000"/>
        </w:rPr>
      </w:pPr>
    </w:p>
    <w:p w14:paraId="1C7EE9CD" w14:textId="77777777" w:rsidR="009F1A7E" w:rsidRDefault="009F1A7E" w:rsidP="00721190">
      <w:pPr>
        <w:pStyle w:val="Overskrift2"/>
      </w:pPr>
      <w:bookmarkStart w:id="9" w:name="_Toc261010826"/>
      <w:r>
        <w:t>Transport</w:t>
      </w:r>
      <w:bookmarkEnd w:id="9"/>
    </w:p>
    <w:p w14:paraId="4BDC2507" w14:textId="77777777" w:rsidR="00C02C44" w:rsidRPr="006350CE" w:rsidRDefault="009F1A7E" w:rsidP="00D441C9">
      <w:pPr>
        <w:autoSpaceDE w:val="0"/>
        <w:autoSpaceDN w:val="0"/>
        <w:rPr>
          <w:rFonts w:cs="Times New Roman"/>
          <w:color w:val="000000"/>
        </w:rPr>
      </w:pPr>
      <w:r w:rsidRPr="006350CE">
        <w:rPr>
          <w:rFonts w:cs="Times New Roman"/>
          <w:color w:val="000000"/>
        </w:rPr>
        <w:t xml:space="preserve">Prosjektet har dokumentert </w:t>
      </w:r>
      <w:r w:rsidR="00A53592" w:rsidRPr="006350CE">
        <w:rPr>
          <w:rFonts w:cs="Times New Roman"/>
          <w:color w:val="000000"/>
        </w:rPr>
        <w:t>tiltak for reduksjon av klimagass</w:t>
      </w:r>
      <w:r w:rsidRPr="006350CE">
        <w:rPr>
          <w:rFonts w:cs="Times New Roman"/>
          <w:color w:val="000000"/>
        </w:rPr>
        <w:t xml:space="preserve">utslipp </w:t>
      </w:r>
      <w:r w:rsidR="00A53592" w:rsidRPr="006350CE">
        <w:rPr>
          <w:rFonts w:cs="Times New Roman"/>
          <w:color w:val="000000"/>
        </w:rPr>
        <w:t xml:space="preserve">fra </w:t>
      </w:r>
      <w:r w:rsidRPr="006350CE">
        <w:rPr>
          <w:rFonts w:cs="Times New Roman"/>
          <w:color w:val="000000"/>
        </w:rPr>
        <w:t>tra</w:t>
      </w:r>
      <w:r w:rsidR="00EC05A3" w:rsidRPr="006350CE">
        <w:rPr>
          <w:rFonts w:cs="Times New Roman"/>
          <w:color w:val="000000"/>
        </w:rPr>
        <w:t>n</w:t>
      </w:r>
      <w:r w:rsidRPr="006350CE">
        <w:rPr>
          <w:rFonts w:cs="Times New Roman"/>
          <w:color w:val="000000"/>
        </w:rPr>
        <w:t xml:space="preserve">sport </w:t>
      </w:r>
      <w:r w:rsidR="00A53592" w:rsidRPr="006350CE">
        <w:rPr>
          <w:rFonts w:cs="Times New Roman"/>
          <w:color w:val="000000"/>
        </w:rPr>
        <w:t xml:space="preserve">i driftsfasen </w:t>
      </w:r>
      <w:r w:rsidRPr="006350CE">
        <w:rPr>
          <w:rFonts w:cs="Times New Roman"/>
          <w:color w:val="000000"/>
        </w:rPr>
        <w:t>gjennom BREEAM-</w:t>
      </w:r>
      <w:r w:rsidR="00A53592" w:rsidRPr="006350CE">
        <w:rPr>
          <w:rFonts w:cs="Times New Roman"/>
          <w:color w:val="000000"/>
        </w:rPr>
        <w:t xml:space="preserve">NOR kravene </w:t>
      </w:r>
      <w:r w:rsidRPr="006350CE">
        <w:rPr>
          <w:rFonts w:cs="Times New Roman"/>
          <w:color w:val="000000"/>
        </w:rPr>
        <w:t>T</w:t>
      </w:r>
      <w:r w:rsidR="00A53592" w:rsidRPr="006350CE">
        <w:rPr>
          <w:rFonts w:cs="Times New Roman"/>
          <w:color w:val="000000"/>
        </w:rPr>
        <w:t>RA</w:t>
      </w:r>
      <w:r w:rsidRPr="006350CE">
        <w:rPr>
          <w:rFonts w:cs="Times New Roman"/>
          <w:color w:val="000000"/>
        </w:rPr>
        <w:t xml:space="preserve"> </w:t>
      </w:r>
      <w:r w:rsidR="00C02C44" w:rsidRPr="006350CE">
        <w:rPr>
          <w:rFonts w:cs="Times New Roman"/>
          <w:color w:val="000000"/>
        </w:rPr>
        <w:t xml:space="preserve">01 – 06 </w:t>
      </w:r>
    </w:p>
    <w:p w14:paraId="34251D5E" w14:textId="77777777" w:rsidR="003D6741" w:rsidRPr="006350CE" w:rsidRDefault="003D6741" w:rsidP="00D441C9">
      <w:pPr>
        <w:autoSpaceDE w:val="0"/>
        <w:autoSpaceDN w:val="0"/>
        <w:rPr>
          <w:rFonts w:cs="Times New Roman"/>
          <w:color w:val="000000"/>
        </w:rPr>
      </w:pPr>
      <w:r w:rsidRPr="006350CE">
        <w:rPr>
          <w:rFonts w:cs="Times New Roman"/>
          <w:color w:val="000000"/>
        </w:rPr>
        <w:t xml:space="preserve">TRA </w:t>
      </w:r>
      <w:r w:rsidR="00C02C44" w:rsidRPr="006350CE">
        <w:rPr>
          <w:rFonts w:cs="Times New Roman"/>
          <w:color w:val="000000"/>
        </w:rPr>
        <w:t>0</w:t>
      </w:r>
      <w:r w:rsidRPr="006350CE">
        <w:rPr>
          <w:rFonts w:cs="Times New Roman"/>
          <w:color w:val="000000"/>
        </w:rPr>
        <w:t xml:space="preserve">1: </w:t>
      </w:r>
    </w:p>
    <w:p w14:paraId="0EE45EB1" w14:textId="77777777" w:rsidR="00C02C44" w:rsidRPr="006350CE" w:rsidRDefault="00C02C44" w:rsidP="00D441C9">
      <w:pPr>
        <w:autoSpaceDE w:val="0"/>
        <w:autoSpaceDN w:val="0"/>
        <w:rPr>
          <w:rFonts w:cs="Times New Roman"/>
          <w:color w:val="000000"/>
        </w:rPr>
      </w:pPr>
      <w:r w:rsidRPr="006350CE">
        <w:rPr>
          <w:rFonts w:cs="Times New Roman"/>
          <w:color w:val="000000"/>
        </w:rPr>
        <w:t xml:space="preserve">TRA 02: </w:t>
      </w:r>
    </w:p>
    <w:p w14:paraId="6A1160F9" w14:textId="77777777" w:rsidR="003D6741" w:rsidRPr="006350CE" w:rsidRDefault="003D6741" w:rsidP="00D441C9">
      <w:pPr>
        <w:autoSpaceDE w:val="0"/>
        <w:autoSpaceDN w:val="0"/>
        <w:rPr>
          <w:rFonts w:cs="Times New Roman"/>
          <w:color w:val="000000"/>
        </w:rPr>
      </w:pPr>
      <w:r w:rsidRPr="006350CE">
        <w:rPr>
          <w:rFonts w:cs="Times New Roman"/>
          <w:color w:val="000000"/>
        </w:rPr>
        <w:t xml:space="preserve">TRA </w:t>
      </w:r>
      <w:r w:rsidR="00C02C44" w:rsidRPr="006350CE">
        <w:rPr>
          <w:rFonts w:cs="Times New Roman"/>
          <w:color w:val="000000"/>
        </w:rPr>
        <w:t>0</w:t>
      </w:r>
      <w:r w:rsidR="00DD3763" w:rsidRPr="006350CE">
        <w:rPr>
          <w:rFonts w:cs="Times New Roman"/>
          <w:color w:val="000000"/>
        </w:rPr>
        <w:t>3</w:t>
      </w:r>
      <w:r w:rsidRPr="006350CE">
        <w:rPr>
          <w:rFonts w:cs="Times New Roman"/>
          <w:color w:val="000000"/>
        </w:rPr>
        <w:t>:</w:t>
      </w:r>
    </w:p>
    <w:p w14:paraId="37C224E5" w14:textId="701ED5CC" w:rsidR="003D6741" w:rsidRPr="006350CE" w:rsidRDefault="003D6741" w:rsidP="00D441C9">
      <w:pPr>
        <w:autoSpaceDE w:val="0"/>
        <w:autoSpaceDN w:val="0"/>
        <w:rPr>
          <w:rFonts w:cs="Times New Roman"/>
          <w:color w:val="000000"/>
        </w:rPr>
      </w:pPr>
      <w:r w:rsidRPr="006350CE">
        <w:rPr>
          <w:rFonts w:cs="Times New Roman"/>
          <w:color w:val="000000"/>
        </w:rPr>
        <w:t xml:space="preserve">TRA </w:t>
      </w:r>
      <w:r w:rsidR="00C02C44" w:rsidRPr="006350CE">
        <w:rPr>
          <w:rFonts w:cs="Times New Roman"/>
          <w:color w:val="000000"/>
        </w:rPr>
        <w:t>04</w:t>
      </w:r>
      <w:r w:rsidRPr="006350CE">
        <w:rPr>
          <w:rFonts w:cs="Times New Roman"/>
          <w:color w:val="000000"/>
        </w:rPr>
        <w:t>:</w:t>
      </w:r>
    </w:p>
    <w:p w14:paraId="752195BA" w14:textId="69FCF914" w:rsidR="00E06981" w:rsidRPr="006350CE" w:rsidRDefault="00E06981" w:rsidP="00D441C9">
      <w:pPr>
        <w:autoSpaceDE w:val="0"/>
        <w:autoSpaceDN w:val="0"/>
        <w:rPr>
          <w:rFonts w:cs="Times New Roman"/>
          <w:color w:val="000000"/>
        </w:rPr>
      </w:pPr>
      <w:r w:rsidRPr="006350CE">
        <w:rPr>
          <w:rFonts w:cs="Times New Roman"/>
          <w:color w:val="000000"/>
        </w:rPr>
        <w:t>TRA 05:</w:t>
      </w:r>
    </w:p>
    <w:p w14:paraId="247A0712" w14:textId="77777777" w:rsidR="003D6741" w:rsidRPr="006350CE" w:rsidRDefault="003D6741" w:rsidP="00D441C9">
      <w:pPr>
        <w:autoSpaceDE w:val="0"/>
        <w:autoSpaceDN w:val="0"/>
        <w:rPr>
          <w:rFonts w:cs="Times New Roman"/>
          <w:color w:val="000000"/>
        </w:rPr>
      </w:pPr>
      <w:r w:rsidRPr="006350CE">
        <w:rPr>
          <w:rFonts w:cs="Times New Roman"/>
          <w:color w:val="000000"/>
        </w:rPr>
        <w:t xml:space="preserve">TRA </w:t>
      </w:r>
      <w:r w:rsidR="00E06981" w:rsidRPr="006350CE">
        <w:rPr>
          <w:rFonts w:cs="Times New Roman"/>
          <w:color w:val="000000"/>
        </w:rPr>
        <w:t>0</w:t>
      </w:r>
      <w:r w:rsidR="00DD3763" w:rsidRPr="006350CE">
        <w:rPr>
          <w:rFonts w:cs="Times New Roman"/>
          <w:color w:val="000000"/>
        </w:rPr>
        <w:t>6</w:t>
      </w:r>
      <w:r w:rsidRPr="006350CE">
        <w:rPr>
          <w:rFonts w:cs="Times New Roman"/>
          <w:color w:val="000000"/>
        </w:rPr>
        <w:t>:</w:t>
      </w:r>
    </w:p>
    <w:p w14:paraId="2D08F506" w14:textId="10EF8045" w:rsidR="00DD3763" w:rsidRPr="006350CE" w:rsidRDefault="00DD3763" w:rsidP="006350CE">
      <w:pPr>
        <w:rPr>
          <w:rFonts w:cs="Times New Roman"/>
          <w:color w:val="000000"/>
        </w:rPr>
      </w:pPr>
      <w:r w:rsidRPr="006350CE">
        <w:rPr>
          <w:rFonts w:eastAsia="Times New Roman" w:cs="Times New Roman"/>
        </w:rPr>
        <w:lastRenderedPageBreak/>
        <w:t xml:space="preserve">Parkering i henhold til </w:t>
      </w:r>
      <w:proofErr w:type="spellStart"/>
      <w:r w:rsidRPr="006350CE">
        <w:rPr>
          <w:rFonts w:eastAsia="Times New Roman" w:cs="Times New Roman"/>
        </w:rPr>
        <w:t>FutureBuilts</w:t>
      </w:r>
      <w:proofErr w:type="spellEnd"/>
      <w:r w:rsidRPr="006350CE">
        <w:rPr>
          <w:rFonts w:eastAsia="Times New Roman" w:cs="Times New Roman"/>
        </w:rPr>
        <w:t xml:space="preserve"> parkeringskrav for bil og sykkel er </w:t>
      </w:r>
      <w:r w:rsidR="00640F2B" w:rsidRPr="006350CE">
        <w:rPr>
          <w:rFonts w:eastAsia="Times New Roman" w:cs="Times New Roman"/>
        </w:rPr>
        <w:t xml:space="preserve">oppnådd </w:t>
      </w:r>
      <w:r w:rsidRPr="006350CE">
        <w:rPr>
          <w:rFonts w:eastAsia="Times New Roman" w:cs="Times New Roman"/>
        </w:rPr>
        <w:t xml:space="preserve">på følgende </w:t>
      </w:r>
      <w:proofErr w:type="gramStart"/>
      <w:r w:rsidRPr="006350CE">
        <w:rPr>
          <w:rFonts w:eastAsia="Times New Roman" w:cs="Times New Roman"/>
        </w:rPr>
        <w:t>måte…</w:t>
      </w:r>
      <w:proofErr w:type="gramEnd"/>
      <w:r w:rsidRPr="006350CE">
        <w:rPr>
          <w:rFonts w:eastAsia="Times New Roman" w:cs="Times New Roman"/>
        </w:rPr>
        <w:t xml:space="preserve">……….. </w:t>
      </w:r>
    </w:p>
    <w:p w14:paraId="4BACAA8A" w14:textId="0C8EE641" w:rsidR="00DD3763" w:rsidRPr="006350CE" w:rsidRDefault="004A0C93" w:rsidP="00D441C9">
      <w:pPr>
        <w:autoSpaceDE w:val="0"/>
        <w:autoSpaceDN w:val="0"/>
        <w:rPr>
          <w:rFonts w:cs="Times New Roman"/>
          <w:color w:val="000000"/>
        </w:rPr>
      </w:pPr>
      <w:r w:rsidRPr="006350CE">
        <w:rPr>
          <w:rFonts w:cs="Times New Roman"/>
          <w:color w:val="000000"/>
        </w:rPr>
        <w:t>Det er anbefal</w:t>
      </w:r>
      <w:r w:rsidR="00296CA1" w:rsidRPr="006350CE">
        <w:rPr>
          <w:rFonts w:cs="Times New Roman"/>
          <w:color w:val="000000"/>
        </w:rPr>
        <w:t>es</w:t>
      </w:r>
      <w:r w:rsidRPr="006350CE">
        <w:rPr>
          <w:rFonts w:cs="Times New Roman"/>
          <w:color w:val="000000"/>
        </w:rPr>
        <w:t xml:space="preserve"> at beregninge</w:t>
      </w:r>
      <w:r w:rsidR="00903996" w:rsidRPr="006350CE">
        <w:rPr>
          <w:rFonts w:cs="Times New Roman"/>
          <w:color w:val="000000"/>
        </w:rPr>
        <w:t xml:space="preserve">ne </w:t>
      </w:r>
      <w:r w:rsidR="00296CA1" w:rsidRPr="006350CE">
        <w:rPr>
          <w:rFonts w:cs="Times New Roman"/>
          <w:color w:val="000000"/>
        </w:rPr>
        <w:t>av klimagassutslipp fra transport for</w:t>
      </w:r>
      <w:r w:rsidR="00903996" w:rsidRPr="006350CE">
        <w:rPr>
          <w:rFonts w:cs="Times New Roman"/>
          <w:color w:val="000000"/>
        </w:rPr>
        <w:t xml:space="preserve"> alle fasene i prosjektet </w:t>
      </w:r>
      <w:r w:rsidR="00296CA1" w:rsidRPr="006350CE">
        <w:rPr>
          <w:rFonts w:cs="Times New Roman"/>
          <w:color w:val="000000"/>
        </w:rPr>
        <w:t xml:space="preserve">lages </w:t>
      </w:r>
      <w:r w:rsidR="00903996" w:rsidRPr="006350CE">
        <w:rPr>
          <w:rFonts w:cs="Times New Roman"/>
          <w:color w:val="000000"/>
        </w:rPr>
        <w:t xml:space="preserve">med </w:t>
      </w:r>
      <w:r w:rsidR="00296CA1" w:rsidRPr="006350CE">
        <w:rPr>
          <w:rFonts w:cs="Times New Roman"/>
          <w:color w:val="000000"/>
        </w:rPr>
        <w:t>det samme</w:t>
      </w:r>
      <w:r w:rsidRPr="006350CE">
        <w:rPr>
          <w:rFonts w:cs="Times New Roman"/>
          <w:color w:val="000000"/>
        </w:rPr>
        <w:t xml:space="preserve"> beregningsverktøy</w:t>
      </w:r>
      <w:r w:rsidR="00296CA1" w:rsidRPr="006350CE">
        <w:rPr>
          <w:rFonts w:cs="Times New Roman"/>
          <w:color w:val="000000"/>
        </w:rPr>
        <w:t>et</w:t>
      </w:r>
      <w:r w:rsidR="00903996" w:rsidRPr="006350CE">
        <w:rPr>
          <w:rFonts w:cs="Times New Roman"/>
          <w:color w:val="000000"/>
        </w:rPr>
        <w:t>, for å</w:t>
      </w:r>
      <w:r w:rsidR="00296CA1" w:rsidRPr="006350CE">
        <w:rPr>
          <w:rFonts w:cs="Times New Roman"/>
          <w:color w:val="000000"/>
        </w:rPr>
        <w:t xml:space="preserve"> </w:t>
      </w:r>
      <w:r w:rsidR="00903996" w:rsidRPr="006350CE">
        <w:rPr>
          <w:rFonts w:cs="Times New Roman"/>
          <w:color w:val="000000"/>
        </w:rPr>
        <w:t>sikre at resultater er sammenlignbar</w:t>
      </w:r>
      <w:r w:rsidR="00296CA1" w:rsidRPr="006350CE">
        <w:rPr>
          <w:rFonts w:cs="Times New Roman"/>
          <w:color w:val="000000"/>
        </w:rPr>
        <w:t>e</w:t>
      </w:r>
      <w:r w:rsidRPr="006350CE">
        <w:rPr>
          <w:rFonts w:cs="Times New Roman"/>
          <w:color w:val="000000"/>
        </w:rPr>
        <w:t xml:space="preserve">.  </w:t>
      </w:r>
    </w:p>
    <w:p w14:paraId="3A175549" w14:textId="77777777" w:rsidR="003D6741" w:rsidRPr="006350CE" w:rsidRDefault="003D6741" w:rsidP="00D441C9">
      <w:pPr>
        <w:autoSpaceDE w:val="0"/>
        <w:autoSpaceDN w:val="0"/>
        <w:rPr>
          <w:rFonts w:cs="Times New Roman"/>
          <w:color w:val="000000"/>
        </w:rPr>
      </w:pPr>
      <w:r w:rsidRPr="006350CE">
        <w:rPr>
          <w:rFonts w:cs="Times New Roman"/>
          <w:color w:val="000000"/>
        </w:rPr>
        <w:t xml:space="preserve">Osv. </w:t>
      </w:r>
    </w:p>
    <w:p w14:paraId="2C2FB39A" w14:textId="77777777" w:rsidR="003D6741" w:rsidRPr="006350CE" w:rsidRDefault="003D6741" w:rsidP="00D441C9">
      <w:pPr>
        <w:autoSpaceDE w:val="0"/>
        <w:autoSpaceDN w:val="0"/>
        <w:rPr>
          <w:rFonts w:cs="Times New Roman"/>
          <w:color w:val="000000"/>
        </w:rPr>
      </w:pPr>
      <w:r w:rsidRPr="006350CE">
        <w:rPr>
          <w:rFonts w:cs="Times New Roman"/>
          <w:color w:val="000000"/>
        </w:rPr>
        <w:t xml:space="preserve">Beskrive beliggenhet, kollektivtilbudet osv. </w:t>
      </w:r>
    </w:p>
    <w:p w14:paraId="6899EAB3" w14:textId="77777777" w:rsidR="003D6741" w:rsidRDefault="003D6741" w:rsidP="00550833">
      <w:pPr>
        <w:pStyle w:val="Overskrift3"/>
      </w:pPr>
      <w:bookmarkStart w:id="10" w:name="_Toc261010827"/>
      <w:r>
        <w:t>Referanse</w:t>
      </w:r>
      <w:bookmarkEnd w:id="10"/>
      <w:r>
        <w:t xml:space="preserve"> </w:t>
      </w:r>
    </w:p>
    <w:p w14:paraId="73CDC365" w14:textId="4C81AC78" w:rsidR="00550833" w:rsidRPr="00550833" w:rsidRDefault="00443F73" w:rsidP="002E118E">
      <w:r>
        <w:t>Klimagassutslippene er for r</w:t>
      </w:r>
      <w:r w:rsidR="00550833">
        <w:t>eferansealternativet i overkant av xx kg CO</w:t>
      </w:r>
      <w:r w:rsidR="00550833" w:rsidRPr="00825518">
        <w:rPr>
          <w:vertAlign w:val="subscript"/>
        </w:rPr>
        <w:t>2</w:t>
      </w:r>
      <w:r w:rsidR="00550833">
        <w:t>-</w:t>
      </w:r>
      <w:proofErr w:type="gramStart"/>
      <w:r w:rsidR="00550833">
        <w:t>ekv./</w:t>
      </w:r>
      <w:proofErr w:type="gramEnd"/>
      <w:r w:rsidR="00550833">
        <w:t>m</w:t>
      </w:r>
      <w:r w:rsidR="00550833" w:rsidRPr="00825518">
        <w:rPr>
          <w:vertAlign w:val="superscript"/>
        </w:rPr>
        <w:t>2</w:t>
      </w:r>
      <w:r w:rsidR="00767E8D">
        <w:t>*</w:t>
      </w:r>
      <w:r w:rsidR="00550833">
        <w:t>år,</w:t>
      </w:r>
    </w:p>
    <w:p w14:paraId="37CDE8E3" w14:textId="77777777" w:rsidR="009E3200" w:rsidRDefault="009E3200" w:rsidP="00550833">
      <w:pPr>
        <w:pStyle w:val="Overskrift3"/>
      </w:pPr>
      <w:bookmarkStart w:id="11" w:name="_Toc261010828"/>
      <w:r>
        <w:t>Prosjektert</w:t>
      </w:r>
      <w:bookmarkEnd w:id="11"/>
    </w:p>
    <w:p w14:paraId="716C1538" w14:textId="51F63740" w:rsidR="009E3200" w:rsidRDefault="009E3200" w:rsidP="002E118E">
      <w:r>
        <w:t xml:space="preserve">Prosjektert bygg er beregnet </w:t>
      </w:r>
      <w:r w:rsidRPr="00825518">
        <w:t xml:space="preserve">med estimerte reisevaner for de ansatte i et </w:t>
      </w:r>
      <w:r>
        <w:t xml:space="preserve">nytt </w:t>
      </w:r>
      <w:r w:rsidRPr="00825518">
        <w:t xml:space="preserve">bygg </w:t>
      </w:r>
      <w:r>
        <w:t>og lokalisering</w:t>
      </w:r>
      <w:r w:rsidR="00440230">
        <w:t>.</w:t>
      </w:r>
    </w:p>
    <w:p w14:paraId="5A76ED7E" w14:textId="77777777" w:rsidR="00550833" w:rsidRPr="00550833" w:rsidRDefault="00550833" w:rsidP="00550833">
      <w:pPr>
        <w:pStyle w:val="Overskrift3"/>
      </w:pPr>
      <w:bookmarkStart w:id="12" w:name="_Toc261010829"/>
      <w:r>
        <w:t>Som bygget</w:t>
      </w:r>
      <w:bookmarkEnd w:id="12"/>
    </w:p>
    <w:p w14:paraId="1F81E732" w14:textId="6DB27FF1" w:rsidR="00062B81" w:rsidRDefault="009E3200" w:rsidP="002E118E">
      <w:r>
        <w:t>Hvis det er endringer fra prosjektert</w:t>
      </w:r>
      <w:r w:rsidR="00440230">
        <w:t>:</w:t>
      </w:r>
    </w:p>
    <w:p w14:paraId="558F3CA2" w14:textId="2BCFD212" w:rsidR="009E3200" w:rsidRPr="00825518" w:rsidRDefault="009E3200">
      <w:r>
        <w:t xml:space="preserve">Klimagassutslippet </w:t>
      </w:r>
      <w:r w:rsidR="002E118E">
        <w:t xml:space="preserve">til referansebygget </w:t>
      </w:r>
      <w:r>
        <w:t>er beregnet til i underkant av xx kg CO</w:t>
      </w:r>
      <w:r w:rsidRPr="004C2D8D">
        <w:rPr>
          <w:vertAlign w:val="subscript"/>
        </w:rPr>
        <w:t>2</w:t>
      </w:r>
      <w:r>
        <w:t>-</w:t>
      </w:r>
      <w:proofErr w:type="gramStart"/>
      <w:r>
        <w:t>ekv./</w:t>
      </w:r>
      <w:proofErr w:type="gramEnd"/>
      <w:r>
        <w:t>m</w:t>
      </w:r>
      <w:r w:rsidRPr="004C2D8D">
        <w:rPr>
          <w:vertAlign w:val="superscript"/>
        </w:rPr>
        <w:t>2</w:t>
      </w:r>
      <w:r w:rsidR="00767E8D">
        <w:t>*</w:t>
      </w:r>
      <w:r>
        <w:t>år</w:t>
      </w:r>
      <w:r w:rsidR="00440230">
        <w:t>.</w:t>
      </w:r>
      <w:r>
        <w:t xml:space="preserve"> Prosjektert/Som bygget er beregnet til i underkant av xx kg CO</w:t>
      </w:r>
      <w:r w:rsidRPr="004C2D8D">
        <w:rPr>
          <w:vertAlign w:val="subscript"/>
        </w:rPr>
        <w:t>2</w:t>
      </w:r>
      <w:r>
        <w:t>-</w:t>
      </w:r>
      <w:proofErr w:type="gramStart"/>
      <w:r>
        <w:t>ekv./</w:t>
      </w:r>
      <w:proofErr w:type="gramEnd"/>
      <w:r>
        <w:t>m</w:t>
      </w:r>
      <w:r w:rsidRPr="004C2D8D">
        <w:rPr>
          <w:vertAlign w:val="superscript"/>
        </w:rPr>
        <w:t>2</w:t>
      </w:r>
      <w:r w:rsidR="00767E8D">
        <w:t>*</w:t>
      </w:r>
      <w:r>
        <w:t>år.</w:t>
      </w:r>
    </w:p>
    <w:p w14:paraId="7315FA06" w14:textId="77777777" w:rsidR="009E3200" w:rsidRPr="00825518" w:rsidRDefault="009E3200">
      <w:r w:rsidRPr="00825518">
        <w:t xml:space="preserve">Resultatene viser en forbedring på </w:t>
      </w:r>
      <w:proofErr w:type="spellStart"/>
      <w:r>
        <w:t>qq</w:t>
      </w:r>
      <w:proofErr w:type="spellEnd"/>
      <w:r>
        <w:t>% fra R</w:t>
      </w:r>
      <w:r w:rsidRPr="00825518">
        <w:t xml:space="preserve">eferanse til </w:t>
      </w:r>
      <w:r>
        <w:t>Som bygget</w:t>
      </w:r>
      <w:r w:rsidRPr="00825518">
        <w:t xml:space="preserve"> (</w:t>
      </w:r>
      <w:r>
        <w:t>ny lokalisering)</w:t>
      </w:r>
      <w:r w:rsidRPr="00825518">
        <w:t xml:space="preserve">. Hovedårsaken er </w:t>
      </w:r>
      <w:r w:rsidR="00806590">
        <w:t>…</w:t>
      </w:r>
    </w:p>
    <w:p w14:paraId="2D25BCF4" w14:textId="77777777" w:rsidR="003931B0" w:rsidRDefault="003931B0" w:rsidP="00721190">
      <w:pPr>
        <w:pStyle w:val="Overskrift2"/>
      </w:pPr>
      <w:bookmarkStart w:id="13" w:name="_Toc261010830"/>
      <w:r>
        <w:t>Energi</w:t>
      </w:r>
      <w:bookmarkEnd w:id="13"/>
    </w:p>
    <w:p w14:paraId="6377E726" w14:textId="4EDC6C60" w:rsidR="009E3200" w:rsidRPr="00823584" w:rsidRDefault="00062B81" w:rsidP="00823584">
      <w:r w:rsidRPr="00823584">
        <w:t>Bygget er</w:t>
      </w:r>
      <w:r w:rsidR="00B2391B" w:rsidRPr="00823584">
        <w:t xml:space="preserve"> planlagt og bygget </w:t>
      </w:r>
      <w:r w:rsidRPr="00823584">
        <w:t>som …. (passivhus, lavenergibygg, nullutslippsbygg, osv.)</w:t>
      </w:r>
      <w:r w:rsidR="00B2391B" w:rsidRPr="00823584">
        <w:t xml:space="preserve">. </w:t>
      </w:r>
      <w:r w:rsidR="00806590" w:rsidRPr="00823584">
        <w:t>Dokumentasjon foreligger …. (som f.eks. SIMIEN-beregninger)</w:t>
      </w:r>
    </w:p>
    <w:p w14:paraId="2AE29637" w14:textId="063B69D2" w:rsidR="00B2391B" w:rsidRPr="002E118E" w:rsidRDefault="009E3200" w:rsidP="00823584">
      <w:proofErr w:type="spellStart"/>
      <w:r w:rsidRPr="00823584">
        <w:t>FutureBuilts</w:t>
      </w:r>
      <w:proofErr w:type="spellEnd"/>
      <w:r w:rsidRPr="00823584">
        <w:t xml:space="preserve"> regneregler er lagt til grunn for beregning av klimagassutslipp. </w:t>
      </w:r>
      <w:proofErr w:type="spellStart"/>
      <w:r w:rsidR="002C6D1C" w:rsidRPr="00823584">
        <w:t>OneClick</w:t>
      </w:r>
      <w:proofErr w:type="spellEnd"/>
      <w:r w:rsidR="002C6D1C" w:rsidRPr="00823584">
        <w:t xml:space="preserve"> </w:t>
      </w:r>
      <w:proofErr w:type="spellStart"/>
      <w:r w:rsidR="002C6D1C" w:rsidRPr="00823584">
        <w:t>LCA</w:t>
      </w:r>
      <w:proofErr w:type="spellEnd"/>
      <w:r w:rsidR="002C6D1C" w:rsidRPr="00823584">
        <w:t xml:space="preserve"> </w:t>
      </w:r>
      <w:r w:rsidRPr="00823584">
        <w:t xml:space="preserve">er anvendt til beregningen. </w:t>
      </w:r>
      <w:proofErr w:type="gramStart"/>
      <w:r w:rsidR="002C6D1C" w:rsidRPr="00823584">
        <w:t>I følge</w:t>
      </w:r>
      <w:proofErr w:type="gramEnd"/>
      <w:r w:rsidR="002C6D1C" w:rsidRPr="00823584">
        <w:t xml:space="preserve"> beregningsmetode etter NS 3720, skal prosjekter beskrive to mulig</w:t>
      </w:r>
      <w:r w:rsidR="00296CA1" w:rsidRPr="00823584">
        <w:t>e</w:t>
      </w:r>
      <w:r w:rsidR="002C6D1C" w:rsidRPr="00823584">
        <w:t xml:space="preserve"> alternative elektrisitets scenari</w:t>
      </w:r>
      <w:r w:rsidR="00767E8D">
        <w:t>o</w:t>
      </w:r>
      <w:r w:rsidR="002C6D1C" w:rsidRPr="00823584">
        <w:t xml:space="preserve">er. FutureBuilt anbefaler at prosjekter </w:t>
      </w:r>
      <w:proofErr w:type="gramStart"/>
      <w:r w:rsidR="002C6D1C" w:rsidRPr="00823584">
        <w:t>bruker ”</w:t>
      </w:r>
      <w:proofErr w:type="spellStart"/>
      <w:r w:rsidR="002C6D1C" w:rsidRPr="00823584">
        <w:t>Electricity</w:t>
      </w:r>
      <w:proofErr w:type="spellEnd"/>
      <w:proofErr w:type="gramEnd"/>
      <w:r w:rsidR="002C6D1C" w:rsidRPr="00823584">
        <w:t xml:space="preserve"> EU28+NO, 60 </w:t>
      </w:r>
      <w:proofErr w:type="spellStart"/>
      <w:r w:rsidR="002C6D1C" w:rsidRPr="00823584">
        <w:t>years</w:t>
      </w:r>
      <w:proofErr w:type="spellEnd"/>
      <w:r w:rsidR="002C6D1C" w:rsidRPr="00823584">
        <w:t xml:space="preserve"> </w:t>
      </w:r>
      <w:proofErr w:type="spellStart"/>
      <w:r w:rsidR="002C6D1C" w:rsidRPr="00823584">
        <w:t>forecasted</w:t>
      </w:r>
      <w:proofErr w:type="spellEnd"/>
      <w:r w:rsidR="002C6D1C" w:rsidRPr="00823584">
        <w:t xml:space="preserve"> </w:t>
      </w:r>
      <w:proofErr w:type="spellStart"/>
      <w:r w:rsidR="002C6D1C" w:rsidRPr="00823584">
        <w:t>average</w:t>
      </w:r>
      <w:proofErr w:type="spellEnd"/>
      <w:r w:rsidR="002C6D1C" w:rsidRPr="00823584">
        <w:t>” som hovedscenario. M</w:t>
      </w:r>
      <w:r w:rsidRPr="00823584">
        <w:t xml:space="preserve">ed driftsoppstart i 20xx gir dette en gjennomsnittlig utslippsfaktor på </w:t>
      </w:r>
      <w:proofErr w:type="gramStart"/>
      <w:r w:rsidRPr="00823584">
        <w:t>0,xxx</w:t>
      </w:r>
      <w:proofErr w:type="gramEnd"/>
      <w:r w:rsidRPr="00823584">
        <w:t xml:space="preserve"> kg CO2-ekv./kWh el over det beregnede livsløpet på 60 år. </w:t>
      </w:r>
    </w:p>
    <w:p w14:paraId="0AC4BF8F" w14:textId="30575FC0" w:rsidR="00077681" w:rsidRPr="00823584" w:rsidRDefault="00C16EE0" w:rsidP="00823584">
      <w:pPr>
        <w:rPr>
          <w:rFonts w:cs="Times New Roman"/>
          <w:color w:val="000000"/>
        </w:rPr>
      </w:pPr>
      <w:r w:rsidRPr="00823584">
        <w:rPr>
          <w:rFonts w:cs="Times New Roman"/>
          <w:color w:val="000000"/>
        </w:rPr>
        <w:t xml:space="preserve">Om </w:t>
      </w:r>
      <w:r w:rsidR="00207FD5" w:rsidRPr="00823584">
        <w:rPr>
          <w:rFonts w:cs="Times New Roman"/>
          <w:color w:val="000000"/>
        </w:rPr>
        <w:t>det er inngått avtale om kjøp av elektrisitet med opprinnelsesgarantier, og dette utgjør e</w:t>
      </w:r>
      <w:r w:rsidR="00296CA1" w:rsidRPr="00823584">
        <w:rPr>
          <w:rFonts w:cs="Times New Roman"/>
          <w:color w:val="000000"/>
        </w:rPr>
        <w:t>n</w:t>
      </w:r>
      <w:r w:rsidR="00207FD5" w:rsidRPr="00823584">
        <w:rPr>
          <w:rFonts w:cs="Times New Roman"/>
          <w:color w:val="000000"/>
        </w:rPr>
        <w:t xml:space="preserve"> vesentlig </w:t>
      </w:r>
      <w:r w:rsidR="00296CA1" w:rsidRPr="00823584">
        <w:rPr>
          <w:rFonts w:cs="Times New Roman"/>
          <w:color w:val="000000"/>
        </w:rPr>
        <w:t>faktor</w:t>
      </w:r>
      <w:r w:rsidR="00207FD5" w:rsidRPr="00823584">
        <w:rPr>
          <w:rFonts w:cs="Times New Roman"/>
          <w:color w:val="000000"/>
        </w:rPr>
        <w:t xml:space="preserve"> for klimagassregnskap</w:t>
      </w:r>
      <w:r w:rsidR="00296CA1" w:rsidRPr="00823584">
        <w:rPr>
          <w:rFonts w:cs="Times New Roman"/>
          <w:color w:val="000000"/>
        </w:rPr>
        <w:t>et</w:t>
      </w:r>
      <w:r w:rsidR="00207FD5" w:rsidRPr="00823584">
        <w:rPr>
          <w:rFonts w:cs="Times New Roman"/>
          <w:color w:val="000000"/>
        </w:rPr>
        <w:t xml:space="preserve">, skal </w:t>
      </w:r>
      <w:r w:rsidR="00296CA1" w:rsidRPr="00823584">
        <w:rPr>
          <w:rFonts w:cs="Times New Roman"/>
          <w:color w:val="000000"/>
        </w:rPr>
        <w:t>avtalen beskrives</w:t>
      </w:r>
      <w:r w:rsidR="00207FD5" w:rsidRPr="00823584">
        <w:rPr>
          <w:rFonts w:cs="Times New Roman"/>
          <w:color w:val="000000"/>
        </w:rPr>
        <w:t xml:space="preserve"> i rapporten</w:t>
      </w:r>
      <w:r w:rsidR="00767E8D">
        <w:rPr>
          <w:rFonts w:cs="Times New Roman"/>
          <w:color w:val="000000"/>
        </w:rPr>
        <w:t xml:space="preserve"> men ikke inngå i beregningene.</w:t>
      </w:r>
    </w:p>
    <w:p w14:paraId="7DAC5952" w14:textId="1A9ABF58" w:rsidR="00077681" w:rsidRPr="00823584" w:rsidRDefault="00077681" w:rsidP="00823584">
      <w:pPr>
        <w:rPr>
          <w:rFonts w:cs="Times New Roman"/>
          <w:color w:val="000000"/>
        </w:rPr>
      </w:pPr>
      <w:r w:rsidRPr="00823584">
        <w:rPr>
          <w:rFonts w:cs="Times New Roman"/>
          <w:color w:val="000000"/>
        </w:rPr>
        <w:t xml:space="preserve">Når klimagassberegningene inneholder klimakonsekvensene av egenprodusert energi eller energieffektivisering, skal energiproduksjonsutstyr og bygningsmessige forbedringer tas inn i </w:t>
      </w:r>
      <w:r w:rsidR="00296CA1" w:rsidRPr="00823584">
        <w:rPr>
          <w:rFonts w:cs="Times New Roman"/>
          <w:color w:val="000000"/>
        </w:rPr>
        <w:t xml:space="preserve">klimagassregnskapet for </w:t>
      </w:r>
      <w:r w:rsidRPr="00823584">
        <w:rPr>
          <w:rFonts w:cs="Times New Roman"/>
          <w:color w:val="000000"/>
        </w:rPr>
        <w:t>material</w:t>
      </w:r>
      <w:r w:rsidR="00296CA1" w:rsidRPr="00823584">
        <w:rPr>
          <w:rFonts w:cs="Times New Roman"/>
          <w:color w:val="000000"/>
        </w:rPr>
        <w:t>er</w:t>
      </w:r>
      <w:r w:rsidRPr="00823584">
        <w:rPr>
          <w:rFonts w:cs="Times New Roman"/>
          <w:color w:val="000000"/>
        </w:rPr>
        <w:t>.</w:t>
      </w:r>
    </w:p>
    <w:p w14:paraId="51A99106" w14:textId="77777777" w:rsidR="009E3200" w:rsidRDefault="009E3200" w:rsidP="009E3200">
      <w:pPr>
        <w:pStyle w:val="Overskrift3"/>
      </w:pPr>
      <w:bookmarkStart w:id="14" w:name="_Toc261010831"/>
      <w:r>
        <w:t>Referanse</w:t>
      </w:r>
      <w:bookmarkEnd w:id="14"/>
    </w:p>
    <w:p w14:paraId="77AABFC0" w14:textId="24034A48" w:rsidR="00EC05A3" w:rsidRDefault="009E3200" w:rsidP="00823584">
      <w:r>
        <w:t>M</w:t>
      </w:r>
      <w:r w:rsidR="0010241A" w:rsidRPr="00825518">
        <w:t xml:space="preserve">instekravet til </w:t>
      </w:r>
      <w:r w:rsidR="00296CA1">
        <w:t>(aktuell bygningstype)</w:t>
      </w:r>
      <w:r w:rsidR="0010241A" w:rsidRPr="00825518">
        <w:t xml:space="preserve"> i TEK1</w:t>
      </w:r>
      <w:r w:rsidR="002C6D1C">
        <w:t>7</w:t>
      </w:r>
      <w:r w:rsidR="0010241A" w:rsidRPr="00825518">
        <w:t xml:space="preserve"> med et netto energibehov på </w:t>
      </w:r>
      <w:r w:rsidR="00062B81">
        <w:t>xxx</w:t>
      </w:r>
      <w:r w:rsidR="0010241A" w:rsidRPr="00825518">
        <w:t xml:space="preserve"> kWh/</w:t>
      </w:r>
      <w:r w:rsidR="004B3917" w:rsidRPr="004B3917">
        <w:t>m</w:t>
      </w:r>
      <w:r w:rsidR="005E2F1D">
        <w:t>²</w:t>
      </w:r>
      <w:r w:rsidR="00767E8D">
        <w:t>*</w:t>
      </w:r>
      <w:r w:rsidR="0010241A" w:rsidRPr="00825518">
        <w:t>år.</w:t>
      </w:r>
    </w:p>
    <w:p w14:paraId="6C8B2BCC" w14:textId="2D45622E" w:rsidR="009E3200" w:rsidRDefault="009E3200" w:rsidP="00823584">
      <w:r>
        <w:t xml:space="preserve">I referansealternativet er det forutsatt </w:t>
      </w:r>
      <w:proofErr w:type="spellStart"/>
      <w:r>
        <w:t>FutureBuilts</w:t>
      </w:r>
      <w:proofErr w:type="spellEnd"/>
      <w:r>
        <w:t xml:space="preserve"> og </w:t>
      </w:r>
      <w:proofErr w:type="spellStart"/>
      <w:r>
        <w:t>BREEAM</w:t>
      </w:r>
      <w:proofErr w:type="spellEnd"/>
      <w:r>
        <w:t xml:space="preserve">-NORs standard energiforsyning til romoppvarming og varmt </w:t>
      </w:r>
      <w:r w:rsidRPr="00296CA1">
        <w:t xml:space="preserve">tappevann, dvs. </w:t>
      </w:r>
      <w:r w:rsidR="005066C3">
        <w:t xml:space="preserve">at </w:t>
      </w:r>
      <w:r w:rsidR="005066C3" w:rsidRPr="004552C9">
        <w:t xml:space="preserve">60 % av varmebehovet dekkes av </w:t>
      </w:r>
      <w:proofErr w:type="spellStart"/>
      <w:r w:rsidR="005066C3" w:rsidRPr="004552C9">
        <w:t>elkjel</w:t>
      </w:r>
      <w:proofErr w:type="spellEnd"/>
      <w:r w:rsidR="005066C3" w:rsidRPr="004552C9">
        <w:t xml:space="preserve"> (systemvirkningsgrad 0,86)</w:t>
      </w:r>
      <w:r w:rsidR="005066C3">
        <w:t xml:space="preserve"> og 40 % av varmebehovet dekkes av panelovner </w:t>
      </w:r>
      <w:r w:rsidR="005066C3">
        <w:lastRenderedPageBreak/>
        <w:t>(systemvirkningsgrad 0,92). D</w:t>
      </w:r>
      <w:r w:rsidRPr="00296CA1">
        <w:t xml:space="preserve">et </w:t>
      </w:r>
      <w:proofErr w:type="spellStart"/>
      <w:r w:rsidRPr="00296CA1">
        <w:t>elspesifikke</w:t>
      </w:r>
      <w:proofErr w:type="spellEnd"/>
      <w:r w:rsidRPr="00296CA1">
        <w:t xml:space="preserve"> behovet er dekket av strøm fra nettet. Klimagassutslippet</w:t>
      </w:r>
      <w:r>
        <w:t xml:space="preserve"> er</w:t>
      </w:r>
      <w:r w:rsidRPr="00E20182">
        <w:t xml:space="preserve"> beregnet til å være </w:t>
      </w:r>
      <w:r>
        <w:t>ca. xx</w:t>
      </w:r>
      <w:r w:rsidRPr="00E20182">
        <w:t xml:space="preserve"> kg CO</w:t>
      </w:r>
      <w:r w:rsidRPr="0010241A">
        <w:rPr>
          <w:vertAlign w:val="subscript"/>
        </w:rPr>
        <w:t>2</w:t>
      </w:r>
      <w:r>
        <w:t>-</w:t>
      </w:r>
      <w:proofErr w:type="gramStart"/>
      <w:r>
        <w:t>ekv.</w:t>
      </w:r>
      <w:r w:rsidRPr="00E20182">
        <w:t>/</w:t>
      </w:r>
      <w:proofErr w:type="gramEnd"/>
      <w:r w:rsidRPr="00E20182">
        <w:t>m</w:t>
      </w:r>
      <w:r w:rsidRPr="00825518">
        <w:rPr>
          <w:vertAlign w:val="superscript"/>
        </w:rPr>
        <w:t>2</w:t>
      </w:r>
      <w:r w:rsidR="00767E8D">
        <w:t>*</w:t>
      </w:r>
      <w:r w:rsidRPr="00E20182">
        <w:t xml:space="preserve">år. </w:t>
      </w:r>
    </w:p>
    <w:p w14:paraId="321C2579" w14:textId="77777777" w:rsidR="009E3200" w:rsidRDefault="009E3200" w:rsidP="009E3200">
      <w:pPr>
        <w:pStyle w:val="Overskrift3"/>
      </w:pPr>
      <w:bookmarkStart w:id="15" w:name="_Toc261010832"/>
      <w:r>
        <w:t>Prosjektert</w:t>
      </w:r>
      <w:bookmarkEnd w:id="15"/>
    </w:p>
    <w:p w14:paraId="499CD9D5" w14:textId="15388452" w:rsidR="009E3200" w:rsidRDefault="00296CA1" w:rsidP="00823584">
      <w:pPr>
        <w:rPr>
          <w:rStyle w:val="hps"/>
          <w:rFonts w:ascii="Times New Roman" w:eastAsiaTheme="majorEastAsia" w:hAnsi="Times New Roman" w:cs="Times New Roman"/>
          <w:b/>
          <w:bCs/>
          <w:color w:val="222222"/>
        </w:rPr>
      </w:pPr>
      <w:r>
        <w:t xml:space="preserve">Prosjektert bygg har et </w:t>
      </w:r>
      <w:r w:rsidR="0010241A" w:rsidRPr="00825518">
        <w:t xml:space="preserve">beregnet energibehov på </w:t>
      </w:r>
      <w:proofErr w:type="spellStart"/>
      <w:proofErr w:type="gramStart"/>
      <w:r w:rsidR="00062B81">
        <w:t>xx,x</w:t>
      </w:r>
      <w:proofErr w:type="spellEnd"/>
      <w:proofErr w:type="gramEnd"/>
      <w:r w:rsidR="004B3917">
        <w:t xml:space="preserve"> kWh/m</w:t>
      </w:r>
      <w:r w:rsidR="004B3917" w:rsidRPr="00825518">
        <w:rPr>
          <w:vertAlign w:val="superscript"/>
        </w:rPr>
        <w:t>2</w:t>
      </w:r>
      <w:r w:rsidR="007630C4">
        <w:t>*</w:t>
      </w:r>
      <w:r w:rsidR="004B3917">
        <w:t>år</w:t>
      </w:r>
      <w:r w:rsidR="00AB2B88">
        <w:t xml:space="preserve">, </w:t>
      </w:r>
      <w:proofErr w:type="spellStart"/>
      <w:r w:rsidR="00AB2B88">
        <w:t>dvs</w:t>
      </w:r>
      <w:proofErr w:type="spellEnd"/>
      <w:r w:rsidR="00AB2B88" w:rsidRPr="00AB2B88">
        <w:t xml:space="preserve"> </w:t>
      </w:r>
      <w:r w:rsidR="00AB2B88" w:rsidRPr="00E20182">
        <w:t xml:space="preserve">at byggets netto energibehov er redusert med </w:t>
      </w:r>
      <w:proofErr w:type="spellStart"/>
      <w:r w:rsidR="00062B81">
        <w:t>yy</w:t>
      </w:r>
      <w:proofErr w:type="spellEnd"/>
      <w:r w:rsidR="00AB2B88" w:rsidRPr="00E20182">
        <w:t xml:space="preserve"> % i forhold til rammekravet i teknisk forskrift</w:t>
      </w:r>
      <w:r w:rsidR="009E3200" w:rsidRPr="009E3200">
        <w:rPr>
          <w:rStyle w:val="hps"/>
          <w:rFonts w:ascii="Times New Roman" w:hAnsi="Times New Roman" w:cs="Times New Roman"/>
          <w:color w:val="222222"/>
        </w:rPr>
        <w:t xml:space="preserve"> </w:t>
      </w:r>
    </w:p>
    <w:p w14:paraId="1F3724EA" w14:textId="4F8C27B7" w:rsidR="009E3200" w:rsidRDefault="009E3200" w:rsidP="00823584">
      <w:pPr>
        <w:rPr>
          <w:rStyle w:val="hps"/>
          <w:rFonts w:ascii="Times New Roman" w:hAnsi="Times New Roman" w:cs="Times New Roman"/>
          <w:color w:val="222222"/>
        </w:rPr>
      </w:pPr>
      <w:r>
        <w:rPr>
          <w:rStyle w:val="hps"/>
          <w:rFonts w:ascii="Times New Roman" w:hAnsi="Times New Roman" w:cs="Times New Roman"/>
          <w:color w:val="222222"/>
        </w:rPr>
        <w:t xml:space="preserve">Kort beskrivelse av hvilke tiltak som er valgt for å oppnå energikravet. </w:t>
      </w:r>
    </w:p>
    <w:p w14:paraId="218FE838" w14:textId="3438FB28" w:rsidR="009E3200" w:rsidRDefault="009E3200" w:rsidP="00823584">
      <w:r>
        <w:t xml:space="preserve">Det beregnede </w:t>
      </w:r>
      <w:r w:rsidRPr="00E20182">
        <w:t>klimagassutslipp</w:t>
      </w:r>
      <w:r w:rsidR="00823584">
        <w:t>et</w:t>
      </w:r>
      <w:r>
        <w:t xml:space="preserve"> er</w:t>
      </w:r>
      <w:r w:rsidRPr="00E20182">
        <w:t xml:space="preserve"> </w:t>
      </w:r>
      <w:proofErr w:type="spellStart"/>
      <w:proofErr w:type="gramStart"/>
      <w:r>
        <w:t>xx,x</w:t>
      </w:r>
      <w:proofErr w:type="spellEnd"/>
      <w:proofErr w:type="gramEnd"/>
      <w:r w:rsidRPr="00E20182">
        <w:t xml:space="preserve"> kg CO</w:t>
      </w:r>
      <w:r w:rsidRPr="00E20182">
        <w:rPr>
          <w:vertAlign w:val="subscript"/>
        </w:rPr>
        <w:t>2</w:t>
      </w:r>
      <w:r w:rsidRPr="00E20182">
        <w:t>-ekv/m</w:t>
      </w:r>
      <w:r w:rsidRPr="00E20182">
        <w:rPr>
          <w:vertAlign w:val="superscript"/>
        </w:rPr>
        <w:t>2</w:t>
      </w:r>
      <w:r w:rsidR="007630C4">
        <w:t>*</w:t>
      </w:r>
      <w:r>
        <w:t xml:space="preserve">år, og er </w:t>
      </w:r>
      <w:r w:rsidRPr="00E20182">
        <w:t xml:space="preserve">en reduksjon på </w:t>
      </w:r>
      <w:r>
        <w:t>xx</w:t>
      </w:r>
      <w:r w:rsidRPr="00E20182">
        <w:t xml:space="preserve"> % i forhold til referansebygget.</w:t>
      </w:r>
    </w:p>
    <w:p w14:paraId="28CC8390" w14:textId="77777777" w:rsidR="00062B81" w:rsidRDefault="009E3200" w:rsidP="009E3200">
      <w:pPr>
        <w:pStyle w:val="Overskrift3"/>
        <w:rPr>
          <w:rFonts w:ascii="Times New Roman" w:hAnsi="Times New Roman" w:cs="Times New Roman"/>
        </w:rPr>
      </w:pPr>
      <w:bookmarkStart w:id="16" w:name="_Toc261010833"/>
      <w:r>
        <w:t>Som bygget</w:t>
      </w:r>
      <w:r w:rsidR="00EC05A3">
        <w:rPr>
          <w:rFonts w:ascii="Times New Roman" w:hAnsi="Times New Roman" w:cs="Times New Roman"/>
        </w:rPr>
        <w:t xml:space="preserve"> </w:t>
      </w:r>
      <w:r w:rsidR="00062B81">
        <w:rPr>
          <w:rFonts w:ascii="Times New Roman" w:hAnsi="Times New Roman" w:cs="Times New Roman"/>
        </w:rPr>
        <w:t>….</w:t>
      </w:r>
      <w:bookmarkEnd w:id="16"/>
    </w:p>
    <w:p w14:paraId="48DFEF46" w14:textId="15C9A91E" w:rsidR="00426633" w:rsidRDefault="009E3200" w:rsidP="002E118E">
      <w:r>
        <w:t>Hvis det er endringer mellom prosjekte</w:t>
      </w:r>
      <w:r w:rsidR="00296CA1">
        <w:t>r</w:t>
      </w:r>
      <w:r>
        <w:t>t og som bygget</w:t>
      </w:r>
      <w:r w:rsidR="00823584">
        <w:t>.</w:t>
      </w:r>
    </w:p>
    <w:p w14:paraId="51EB209A" w14:textId="77777777" w:rsidR="0042757D" w:rsidRPr="0042757D" w:rsidRDefault="00370BB4" w:rsidP="00721190">
      <w:pPr>
        <w:pStyle w:val="Overskrift1"/>
      </w:pPr>
      <w:bookmarkStart w:id="17" w:name="_Toc261010834"/>
      <w:r>
        <w:t xml:space="preserve">Samlet resultat - </w:t>
      </w:r>
      <w:r w:rsidR="00062B81">
        <w:t>alle kilder</w:t>
      </w:r>
      <w:bookmarkEnd w:id="17"/>
    </w:p>
    <w:p w14:paraId="16AD5228" w14:textId="1CDD8312" w:rsidR="0042757D" w:rsidRPr="00825518" w:rsidRDefault="0042757D" w:rsidP="00823584">
      <w:pPr>
        <w:rPr>
          <w:lang w:eastAsia="nb-NO"/>
        </w:rPr>
      </w:pPr>
      <w:proofErr w:type="gramStart"/>
      <w:r w:rsidRPr="00825518">
        <w:rPr>
          <w:lang w:eastAsia="nb-NO"/>
        </w:rPr>
        <w:t>Prosjektet</w:t>
      </w:r>
      <w:r w:rsidR="00AB2B88">
        <w:rPr>
          <w:lang w:eastAsia="nb-NO"/>
        </w:rPr>
        <w:t xml:space="preserve"> </w:t>
      </w:r>
      <w:r w:rsidR="00AB2B88" w:rsidRPr="004C2D8D">
        <w:rPr>
          <w:lang w:eastAsia="nb-NO"/>
        </w:rPr>
        <w:t>”</w:t>
      </w:r>
      <w:r w:rsidR="00062B81">
        <w:rPr>
          <w:lang w:eastAsia="nb-NO"/>
        </w:rPr>
        <w:t>prosjektert</w:t>
      </w:r>
      <w:proofErr w:type="gramEnd"/>
      <w:r w:rsidR="00062B81">
        <w:rPr>
          <w:lang w:eastAsia="nb-NO"/>
        </w:rPr>
        <w:t>/</w:t>
      </w:r>
      <w:r w:rsidR="00AB2B88" w:rsidRPr="004C2D8D">
        <w:rPr>
          <w:lang w:eastAsia="nb-NO"/>
        </w:rPr>
        <w:t>som bygget”</w:t>
      </w:r>
      <w:r w:rsidR="00AB2B88">
        <w:rPr>
          <w:lang w:eastAsia="nb-NO"/>
        </w:rPr>
        <w:t xml:space="preserve"> har et samlet</w:t>
      </w:r>
      <w:r w:rsidRPr="00825518">
        <w:rPr>
          <w:lang w:eastAsia="nb-NO"/>
        </w:rPr>
        <w:t xml:space="preserve"> klimagassutslipp </w:t>
      </w:r>
      <w:r w:rsidR="00AB2B88">
        <w:rPr>
          <w:lang w:eastAsia="nb-NO"/>
        </w:rPr>
        <w:t xml:space="preserve">som er </w:t>
      </w:r>
      <w:proofErr w:type="spellStart"/>
      <w:r w:rsidR="00AB2B88">
        <w:rPr>
          <w:lang w:eastAsia="nb-NO"/>
        </w:rPr>
        <w:t>ca</w:t>
      </w:r>
      <w:proofErr w:type="spellEnd"/>
      <w:r w:rsidR="00AB2B88">
        <w:rPr>
          <w:lang w:eastAsia="nb-NO"/>
        </w:rPr>
        <w:t xml:space="preserve"> </w:t>
      </w:r>
      <w:r w:rsidR="00062B81">
        <w:rPr>
          <w:lang w:eastAsia="nb-NO"/>
        </w:rPr>
        <w:t>xx</w:t>
      </w:r>
      <w:r w:rsidRPr="00825518">
        <w:rPr>
          <w:lang w:eastAsia="nb-NO"/>
        </w:rPr>
        <w:t xml:space="preserve"> % </w:t>
      </w:r>
      <w:r w:rsidR="00AB2B88">
        <w:rPr>
          <w:lang w:eastAsia="nb-NO"/>
        </w:rPr>
        <w:t>l</w:t>
      </w:r>
      <w:r w:rsidR="00DF6CC3">
        <w:rPr>
          <w:lang w:eastAsia="nb-NO"/>
        </w:rPr>
        <w:t xml:space="preserve">avere enn </w:t>
      </w:r>
      <w:r w:rsidR="005E2F1D">
        <w:rPr>
          <w:lang w:eastAsia="nb-NO"/>
        </w:rPr>
        <w:t>r</w:t>
      </w:r>
      <w:r w:rsidR="00DF6CC3">
        <w:rPr>
          <w:lang w:eastAsia="nb-NO"/>
        </w:rPr>
        <w:t>eferansealternativet</w:t>
      </w:r>
      <w:r w:rsidR="00296CA1">
        <w:rPr>
          <w:lang w:eastAsia="nb-NO"/>
        </w:rPr>
        <w:t>.</w:t>
      </w:r>
    </w:p>
    <w:p w14:paraId="2B670D6E" w14:textId="6F251DD5" w:rsidR="0042757D" w:rsidRPr="002E118E" w:rsidRDefault="0042757D" w:rsidP="00823584">
      <w:pPr>
        <w:rPr>
          <w:bCs/>
          <w:color w:val="000000"/>
          <w:lang w:eastAsia="nb-NO"/>
        </w:rPr>
      </w:pPr>
      <w:r w:rsidRPr="00825518">
        <w:rPr>
          <w:lang w:eastAsia="nb-NO"/>
        </w:rPr>
        <w:t xml:space="preserve">Klimagassutslippet for prosjektet </w:t>
      </w:r>
      <w:r w:rsidR="00253FB4" w:rsidRPr="00825518">
        <w:rPr>
          <w:b/>
          <w:i/>
          <w:lang w:eastAsia="nb-NO"/>
        </w:rPr>
        <w:t>som bygget</w:t>
      </w:r>
      <w:r w:rsidRPr="00825518">
        <w:rPr>
          <w:i/>
          <w:color w:val="808080" w:themeColor="background1" w:themeShade="80"/>
          <w:lang w:eastAsia="nb-NO"/>
        </w:rPr>
        <w:t xml:space="preserve"> </w:t>
      </w:r>
      <w:r w:rsidRPr="00825518">
        <w:rPr>
          <w:lang w:eastAsia="nb-NO"/>
        </w:rPr>
        <w:t xml:space="preserve">er beregnet til </w:t>
      </w:r>
      <w:r w:rsidR="00956301">
        <w:rPr>
          <w:lang w:eastAsia="nb-NO"/>
        </w:rPr>
        <w:t xml:space="preserve">i overkant av </w:t>
      </w:r>
      <w:r w:rsidR="00062B81">
        <w:rPr>
          <w:lang w:eastAsia="nb-NO"/>
        </w:rPr>
        <w:t>xx</w:t>
      </w:r>
      <w:r w:rsidR="00956301" w:rsidRPr="00825518">
        <w:rPr>
          <w:lang w:eastAsia="nb-NO"/>
        </w:rPr>
        <w:t xml:space="preserve"> </w:t>
      </w:r>
      <w:r w:rsidRPr="00825518">
        <w:rPr>
          <w:bCs/>
          <w:color w:val="000000"/>
          <w:lang w:eastAsia="nb-NO"/>
        </w:rPr>
        <w:t>kg CO</w:t>
      </w:r>
      <w:r w:rsidRPr="00825518">
        <w:rPr>
          <w:bCs/>
          <w:color w:val="000000"/>
          <w:vertAlign w:val="subscript"/>
          <w:lang w:eastAsia="nb-NO"/>
        </w:rPr>
        <w:t>2</w:t>
      </w:r>
      <w:r w:rsidRPr="00825518">
        <w:rPr>
          <w:bCs/>
          <w:color w:val="000000"/>
          <w:lang w:eastAsia="nb-NO"/>
        </w:rPr>
        <w:t>-</w:t>
      </w:r>
      <w:proofErr w:type="gramStart"/>
      <w:r w:rsidRPr="00825518">
        <w:rPr>
          <w:bCs/>
          <w:color w:val="000000"/>
          <w:lang w:eastAsia="nb-NO"/>
        </w:rPr>
        <w:t>ekv./</w:t>
      </w:r>
      <w:proofErr w:type="gramEnd"/>
      <w:r w:rsidRPr="00825518">
        <w:rPr>
          <w:bCs/>
          <w:color w:val="000000"/>
          <w:lang w:eastAsia="nb-NO"/>
        </w:rPr>
        <w:t>år</w:t>
      </w:r>
      <w:r w:rsidR="007630C4">
        <w:rPr>
          <w:bCs/>
          <w:color w:val="000000"/>
          <w:lang w:eastAsia="nb-NO"/>
        </w:rPr>
        <w:t>*</w:t>
      </w:r>
      <w:r w:rsidRPr="00825518">
        <w:rPr>
          <w:bCs/>
          <w:color w:val="000000"/>
          <w:lang w:eastAsia="nb-NO"/>
        </w:rPr>
        <w:t>m</w:t>
      </w:r>
      <w:r w:rsidRPr="00825518">
        <w:rPr>
          <w:bCs/>
          <w:color w:val="000000"/>
          <w:vertAlign w:val="superscript"/>
          <w:lang w:eastAsia="nb-NO"/>
        </w:rPr>
        <w:t>2</w:t>
      </w:r>
      <w:r w:rsidR="00DE0787" w:rsidRPr="00825518">
        <w:rPr>
          <w:lang w:eastAsia="nb-NO"/>
        </w:rPr>
        <w:t xml:space="preserve"> og </w:t>
      </w:r>
      <w:r w:rsidR="00062B81">
        <w:rPr>
          <w:lang w:eastAsia="nb-NO"/>
        </w:rPr>
        <w:t>xxx</w:t>
      </w:r>
      <w:r w:rsidR="00DE0787" w:rsidRPr="00825518">
        <w:rPr>
          <w:lang w:eastAsia="nb-NO"/>
        </w:rPr>
        <w:t xml:space="preserve"> </w:t>
      </w:r>
      <w:r w:rsidRPr="00825518">
        <w:rPr>
          <w:bCs/>
          <w:color w:val="000000"/>
          <w:lang w:eastAsia="nb-NO"/>
        </w:rPr>
        <w:t>kg CO</w:t>
      </w:r>
      <w:r w:rsidRPr="00825518">
        <w:rPr>
          <w:bCs/>
          <w:color w:val="000000"/>
          <w:vertAlign w:val="subscript"/>
          <w:lang w:eastAsia="nb-NO"/>
        </w:rPr>
        <w:t>2</w:t>
      </w:r>
      <w:r w:rsidRPr="00825518">
        <w:rPr>
          <w:bCs/>
          <w:color w:val="000000"/>
          <w:lang w:eastAsia="nb-NO"/>
        </w:rPr>
        <w:t>-ekv./år</w:t>
      </w:r>
      <w:r w:rsidR="007630C4">
        <w:rPr>
          <w:bCs/>
          <w:color w:val="000000"/>
          <w:lang w:eastAsia="nb-NO"/>
        </w:rPr>
        <w:t>*</w:t>
      </w:r>
      <w:r w:rsidRPr="00825518">
        <w:rPr>
          <w:bCs/>
          <w:color w:val="000000"/>
          <w:lang w:eastAsia="nb-NO"/>
        </w:rPr>
        <w:t>person</w:t>
      </w:r>
      <w:r w:rsidR="00AB2B88">
        <w:rPr>
          <w:bCs/>
          <w:color w:val="000000"/>
          <w:lang w:eastAsia="nb-NO"/>
        </w:rPr>
        <w:t xml:space="preserve"> (forutsetter </w:t>
      </w:r>
      <w:r w:rsidR="00062B81">
        <w:rPr>
          <w:bCs/>
          <w:color w:val="000000"/>
          <w:lang w:eastAsia="nb-NO"/>
        </w:rPr>
        <w:t>xxx</w:t>
      </w:r>
      <w:r w:rsidR="00AB2B88">
        <w:rPr>
          <w:bCs/>
          <w:color w:val="000000"/>
          <w:lang w:eastAsia="nb-NO"/>
        </w:rPr>
        <w:t xml:space="preserve"> ansatte</w:t>
      </w:r>
      <w:r w:rsidR="00062B81">
        <w:rPr>
          <w:bCs/>
          <w:color w:val="000000"/>
          <w:lang w:eastAsia="nb-NO"/>
        </w:rPr>
        <w:t>/bosatte</w:t>
      </w:r>
      <w:r w:rsidR="00AB2B88">
        <w:rPr>
          <w:bCs/>
          <w:color w:val="000000"/>
          <w:lang w:eastAsia="nb-NO"/>
        </w:rPr>
        <w:t>)</w:t>
      </w:r>
      <w:r w:rsidRPr="00825518">
        <w:rPr>
          <w:bCs/>
          <w:color w:val="000000"/>
          <w:lang w:eastAsia="nb-NO"/>
        </w:rPr>
        <w:t xml:space="preserve">. </w:t>
      </w:r>
      <w:r w:rsidRPr="00825518">
        <w:rPr>
          <w:lang w:eastAsia="nb-NO"/>
        </w:rPr>
        <w:t xml:space="preserve">Totalt for bygget utgjør dette </w:t>
      </w:r>
      <w:r w:rsidR="00062B81">
        <w:rPr>
          <w:lang w:eastAsia="nb-NO"/>
        </w:rPr>
        <w:t>xxx</w:t>
      </w:r>
      <w:r w:rsidR="00AB2B88">
        <w:rPr>
          <w:lang w:eastAsia="nb-NO"/>
        </w:rPr>
        <w:t xml:space="preserve"> tonn</w:t>
      </w:r>
      <w:r w:rsidRPr="00825518">
        <w:rPr>
          <w:bCs/>
          <w:color w:val="000000"/>
          <w:lang w:eastAsia="nb-NO"/>
        </w:rPr>
        <w:t xml:space="preserve"> CO</w:t>
      </w:r>
      <w:r w:rsidRPr="00825518">
        <w:rPr>
          <w:bCs/>
          <w:color w:val="000000"/>
          <w:vertAlign w:val="subscript"/>
          <w:lang w:eastAsia="nb-NO"/>
        </w:rPr>
        <w:t>2</w:t>
      </w:r>
      <w:r w:rsidRPr="00825518">
        <w:rPr>
          <w:bCs/>
          <w:color w:val="000000"/>
          <w:lang w:eastAsia="nb-NO"/>
        </w:rPr>
        <w:t>-</w:t>
      </w:r>
      <w:proofErr w:type="gramStart"/>
      <w:r w:rsidRPr="00825518">
        <w:rPr>
          <w:bCs/>
          <w:color w:val="000000"/>
          <w:lang w:eastAsia="nb-NO"/>
        </w:rPr>
        <w:t>ekv./</w:t>
      </w:r>
      <w:proofErr w:type="gramEnd"/>
      <w:r w:rsidRPr="00825518">
        <w:rPr>
          <w:bCs/>
          <w:color w:val="000000"/>
          <w:lang w:eastAsia="nb-NO"/>
        </w:rPr>
        <w:t>år</w:t>
      </w:r>
      <w:r w:rsidR="00AB2B88">
        <w:rPr>
          <w:bCs/>
          <w:color w:val="000000"/>
          <w:lang w:eastAsia="nb-NO"/>
        </w:rPr>
        <w:t>.</w:t>
      </w:r>
    </w:p>
    <w:p w14:paraId="00DFCCFD" w14:textId="78FA1BF5" w:rsidR="00806590" w:rsidRDefault="0042757D" w:rsidP="00823584">
      <w:pPr>
        <w:rPr>
          <w:b/>
          <w:bCs/>
          <w:color w:val="000000"/>
          <w:lang w:eastAsia="nb-NO"/>
        </w:rPr>
      </w:pPr>
      <w:r w:rsidRPr="00825518">
        <w:rPr>
          <w:lang w:eastAsia="nb-NO"/>
        </w:rPr>
        <w:t xml:space="preserve">I tabell </w:t>
      </w:r>
      <w:r w:rsidR="00062B81">
        <w:rPr>
          <w:lang w:eastAsia="nb-NO"/>
        </w:rPr>
        <w:t>xxx</w:t>
      </w:r>
      <w:r w:rsidR="008B6ADB">
        <w:rPr>
          <w:lang w:eastAsia="nb-NO"/>
        </w:rPr>
        <w:t xml:space="preserve"> og figur </w:t>
      </w:r>
      <w:r w:rsidR="00062B81">
        <w:rPr>
          <w:lang w:eastAsia="nb-NO"/>
        </w:rPr>
        <w:t>xxx</w:t>
      </w:r>
      <w:r w:rsidRPr="00825518">
        <w:rPr>
          <w:lang w:eastAsia="nb-NO"/>
        </w:rPr>
        <w:t xml:space="preserve"> er reduksjonene for alternativene vist for henholdsvis materialbruk, stasjonær energibruk til drift av bygget og person- og varetransport i driftsfasen.</w:t>
      </w:r>
    </w:p>
    <w:p w14:paraId="1EFFE70B" w14:textId="77777777" w:rsidR="00806590" w:rsidRPr="00825518" w:rsidRDefault="00806590" w:rsidP="00427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nb-NO"/>
        </w:rPr>
      </w:pPr>
    </w:p>
    <w:p w14:paraId="5A4F51D8" w14:textId="77777777" w:rsidR="00D73D00" w:rsidRDefault="00D73D00" w:rsidP="00D73D00">
      <w:pPr>
        <w:spacing w:after="0" w:line="240" w:lineRule="auto"/>
        <w:rPr>
          <w:rFonts w:ascii="Verdana" w:eastAsia="Times New Roman" w:hAnsi="Verdana" w:cs="Times New Roman"/>
          <w:i/>
          <w:sz w:val="16"/>
          <w:lang w:eastAsia="nb-NO"/>
        </w:rPr>
      </w:pPr>
      <w:r w:rsidRPr="0042757D">
        <w:rPr>
          <w:rFonts w:ascii="Verdana" w:eastAsia="Times New Roman" w:hAnsi="Verdana" w:cs="Times New Roman"/>
          <w:i/>
          <w:sz w:val="16"/>
          <w:lang w:eastAsia="nb-NO"/>
        </w:rPr>
        <w:t>Tabell 2.1: Fordeling av beregnede klimagassutslipp</w:t>
      </w:r>
      <w:r w:rsidR="00062B81">
        <w:rPr>
          <w:rFonts w:ascii="Verdana" w:eastAsia="Times New Roman" w:hAnsi="Verdana" w:cs="Times New Roman"/>
          <w:i/>
          <w:sz w:val="16"/>
          <w:lang w:eastAsia="nb-NO"/>
        </w:rPr>
        <w:t xml:space="preserve"> </w:t>
      </w:r>
      <w:r w:rsidRPr="0042757D">
        <w:rPr>
          <w:rFonts w:ascii="Verdana" w:eastAsia="Times New Roman" w:hAnsi="Verdana" w:cs="Times New Roman"/>
          <w:i/>
          <w:sz w:val="16"/>
          <w:lang w:eastAsia="nb-NO"/>
        </w:rPr>
        <w:t xml:space="preserve">pr. år for </w:t>
      </w:r>
      <w:r w:rsidR="00806590">
        <w:rPr>
          <w:rFonts w:ascii="Verdana" w:eastAsia="Times New Roman" w:hAnsi="Verdana" w:cs="Times New Roman"/>
          <w:i/>
          <w:sz w:val="16"/>
          <w:lang w:eastAsia="nb-NO"/>
        </w:rPr>
        <w:t>……….</w:t>
      </w:r>
    </w:p>
    <w:tbl>
      <w:tblPr>
        <w:tblW w:w="30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1677"/>
        <w:gridCol w:w="1668"/>
      </w:tblGrid>
      <w:tr w:rsidR="00D73D00" w:rsidRPr="0042757D" w14:paraId="398144CB" w14:textId="77777777" w:rsidTr="00825518">
        <w:trPr>
          <w:trHeight w:val="325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03C08C" w14:textId="77777777" w:rsidR="00D73D00" w:rsidRPr="0042757D" w:rsidRDefault="00D73D00" w:rsidP="00D73D0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E7A67" w14:textId="77777777" w:rsidR="00D73D00" w:rsidRPr="0042757D" w:rsidRDefault="00D73D00" w:rsidP="00D73D0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2757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b-NO"/>
              </w:rPr>
              <w:t>Referansebygg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A7618" w14:textId="77777777" w:rsidR="00D73D00" w:rsidRPr="0042757D" w:rsidRDefault="00D73D00" w:rsidP="00D73D0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2757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b-NO"/>
              </w:rPr>
              <w:t>«Som bygget»</w:t>
            </w:r>
          </w:p>
        </w:tc>
      </w:tr>
      <w:tr w:rsidR="00D73D00" w:rsidRPr="0042757D" w14:paraId="4B0C8783" w14:textId="77777777" w:rsidTr="00825518">
        <w:trPr>
          <w:trHeight w:val="272"/>
        </w:trPr>
        <w:tc>
          <w:tcPr>
            <w:tcW w:w="1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903ED" w14:textId="77777777" w:rsidR="00D73D00" w:rsidRPr="0042757D" w:rsidRDefault="00D73D00" w:rsidP="00D73D0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86F51" w14:textId="77777777" w:rsidR="00D73D00" w:rsidRPr="0042757D" w:rsidRDefault="00D73D00" w:rsidP="00D73D0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nb-NO"/>
              </w:rPr>
            </w:pPr>
            <w:r w:rsidRPr="0042757D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nb-NO"/>
              </w:rPr>
              <w:t>[tonn CO</w:t>
            </w:r>
            <w:r w:rsidRPr="0042757D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vertAlign w:val="subscript"/>
                <w:lang w:eastAsia="nb-NO"/>
              </w:rPr>
              <w:t>2</w:t>
            </w:r>
            <w:r w:rsidRPr="0042757D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nb-NO"/>
              </w:rPr>
              <w:t xml:space="preserve"> / år]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B35690" w14:textId="77777777" w:rsidR="00D73D00" w:rsidRPr="0042757D" w:rsidRDefault="00D73D00" w:rsidP="00D73D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42757D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nb-NO"/>
              </w:rPr>
              <w:t>[tonn CO</w:t>
            </w:r>
            <w:r w:rsidRPr="0042757D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vertAlign w:val="subscript"/>
                <w:lang w:eastAsia="nb-NO"/>
              </w:rPr>
              <w:t>2</w:t>
            </w:r>
            <w:r w:rsidRPr="0042757D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nb-NO"/>
              </w:rPr>
              <w:t xml:space="preserve"> / år]</w:t>
            </w:r>
          </w:p>
        </w:tc>
      </w:tr>
      <w:tr w:rsidR="00D73D00" w:rsidRPr="0042757D" w14:paraId="1615281A" w14:textId="77777777" w:rsidTr="00825518">
        <w:trPr>
          <w:trHeight w:val="330"/>
        </w:trPr>
        <w:tc>
          <w:tcPr>
            <w:tcW w:w="1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8515" w14:textId="77777777" w:rsidR="00D73D00" w:rsidRPr="0042757D" w:rsidRDefault="00D73D00" w:rsidP="00D73D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b-NO"/>
              </w:rPr>
            </w:pPr>
            <w:r w:rsidRPr="0042757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b-NO"/>
              </w:rPr>
              <w:t>Materialbruk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793DF6" w14:textId="77777777" w:rsidR="00D73D00" w:rsidRPr="0042757D" w:rsidRDefault="00D73D00" w:rsidP="00D73D0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DD36" w14:textId="77777777" w:rsidR="00D73D00" w:rsidRPr="0042757D" w:rsidRDefault="00D73D00" w:rsidP="00D73D0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D73D00" w:rsidRPr="0042757D" w14:paraId="5B5FFDD0" w14:textId="77777777" w:rsidTr="00825518">
        <w:trPr>
          <w:trHeight w:val="300"/>
        </w:trPr>
        <w:tc>
          <w:tcPr>
            <w:tcW w:w="1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2BDC" w14:textId="77777777" w:rsidR="00D73D00" w:rsidRPr="0042757D" w:rsidRDefault="00D73D00" w:rsidP="00D73D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b-NO"/>
              </w:rPr>
            </w:pPr>
            <w:r w:rsidRPr="0042757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b-NO"/>
              </w:rPr>
              <w:t>Stasjonær energi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8F7C87" w14:textId="77777777" w:rsidR="00D73D00" w:rsidRPr="0042757D" w:rsidRDefault="00D73D00" w:rsidP="00D73D0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90635" w14:textId="77777777" w:rsidR="00D73D00" w:rsidRPr="0042757D" w:rsidRDefault="00D73D00" w:rsidP="00D73D0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D73D00" w:rsidRPr="0042757D" w14:paraId="677C5389" w14:textId="77777777" w:rsidTr="00825518">
        <w:trPr>
          <w:trHeight w:val="300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F73F" w14:textId="77777777" w:rsidR="00D73D00" w:rsidRPr="0042757D" w:rsidRDefault="00D73D00" w:rsidP="00D73D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b-NO"/>
              </w:rPr>
            </w:pPr>
            <w:r w:rsidRPr="0042757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b-NO"/>
              </w:rPr>
              <w:t>Transport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51E7D4" w14:textId="77777777" w:rsidR="00D73D00" w:rsidRPr="0042757D" w:rsidRDefault="00D73D00" w:rsidP="00D73D0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795D8" w14:textId="77777777" w:rsidR="00D73D00" w:rsidRPr="0042757D" w:rsidRDefault="00D73D00" w:rsidP="00D73D0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D73D00" w:rsidRPr="0042757D" w14:paraId="5FC739C8" w14:textId="77777777" w:rsidTr="00825518">
        <w:trPr>
          <w:trHeight w:val="300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A755" w14:textId="77777777" w:rsidR="00D73D00" w:rsidRPr="0042757D" w:rsidRDefault="00D73D00" w:rsidP="00D73D00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nb-NO"/>
              </w:rPr>
            </w:pPr>
            <w:r w:rsidRPr="0042757D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nb-NO"/>
              </w:rPr>
              <w:t>Total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292551" w14:textId="77777777" w:rsidR="00D73D00" w:rsidRPr="0042757D" w:rsidRDefault="00D73D00" w:rsidP="00D73D00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99287" w14:textId="77777777" w:rsidR="00D73D00" w:rsidRPr="0042757D" w:rsidRDefault="00D73D00" w:rsidP="00D73D00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nb-NO"/>
              </w:rPr>
            </w:pPr>
          </w:p>
        </w:tc>
      </w:tr>
      <w:tr w:rsidR="00D73D00" w:rsidRPr="0042757D" w14:paraId="381F78AD" w14:textId="77777777" w:rsidTr="00825518">
        <w:trPr>
          <w:trHeight w:val="300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8758" w14:textId="77777777" w:rsidR="00D73D00" w:rsidRPr="0042757D" w:rsidRDefault="00D73D00" w:rsidP="00D73D00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nb-NO"/>
              </w:rPr>
            </w:pPr>
            <w:r w:rsidRPr="0042757D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nb-NO"/>
              </w:rPr>
              <w:t xml:space="preserve">Reduksjon </w:t>
            </w:r>
            <w:proofErr w:type="spellStart"/>
            <w:r w:rsidRPr="0042757D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nb-NO"/>
              </w:rPr>
              <w:t>ifht</w:t>
            </w:r>
            <w:proofErr w:type="spellEnd"/>
            <w:r w:rsidRPr="0042757D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nb-NO"/>
              </w:rPr>
              <w:t>. referansebygg [%]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52512" w14:textId="77777777" w:rsidR="00D73D00" w:rsidRPr="0042757D" w:rsidRDefault="00D73D00" w:rsidP="00D73D00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BDECE" w14:textId="77777777" w:rsidR="00D73D00" w:rsidRPr="0042757D" w:rsidRDefault="00D73D00" w:rsidP="00D73D00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nb-NO"/>
              </w:rPr>
            </w:pPr>
          </w:p>
        </w:tc>
      </w:tr>
    </w:tbl>
    <w:p w14:paraId="2A6557CB" w14:textId="77777777" w:rsidR="00062B81" w:rsidRDefault="00062B81">
      <w:pPr>
        <w:rPr>
          <w:rFonts w:ascii="Times New Roman" w:eastAsia="Times New Roman" w:hAnsi="Times New Roman" w:cs="Times New Roman"/>
          <w:i/>
          <w:lang w:eastAsia="nb-NO"/>
        </w:rPr>
      </w:pPr>
    </w:p>
    <w:p w14:paraId="0CE5E383" w14:textId="77777777" w:rsidR="00062B81" w:rsidRPr="00825518" w:rsidRDefault="00370BB4" w:rsidP="0042757D">
      <w:pPr>
        <w:spacing w:after="0" w:line="240" w:lineRule="auto"/>
        <w:rPr>
          <w:rFonts w:ascii="Times New Roman" w:eastAsia="Times New Roman" w:hAnsi="Times New Roman" w:cs="Times New Roman"/>
          <w:i/>
          <w:lang w:eastAsia="nb-NO"/>
        </w:rPr>
      </w:pPr>
      <w:r>
        <w:rPr>
          <w:rFonts w:ascii="Times New Roman" w:eastAsia="Times New Roman" w:hAnsi="Times New Roman" w:cs="Times New Roman"/>
          <w:i/>
          <w:lang w:eastAsia="nb-NO"/>
        </w:rPr>
        <w:t>EKSEMPLER PÅ FIGUR</w:t>
      </w:r>
    </w:p>
    <w:p w14:paraId="6A55C71E" w14:textId="77777777" w:rsidR="0042757D" w:rsidRPr="0042757D" w:rsidRDefault="00706287" w:rsidP="0042757D">
      <w:pPr>
        <w:spacing w:after="0" w:line="240" w:lineRule="auto"/>
        <w:rPr>
          <w:rFonts w:ascii="Verdana" w:eastAsia="Times New Roman" w:hAnsi="Verdana" w:cs="Times New Roman"/>
          <w:i/>
          <w:color w:val="808080" w:themeColor="background1" w:themeShade="80"/>
          <w:sz w:val="18"/>
          <w:szCs w:val="24"/>
          <w:lang w:eastAsia="nb-NO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4A514B14" wp14:editId="2BBA2478">
            <wp:extent cx="4187687" cy="2367722"/>
            <wp:effectExtent l="0" t="0" r="29210" b="2032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7C4C261" w14:textId="77777777" w:rsidR="00AB2B88" w:rsidRPr="0042757D" w:rsidRDefault="00AB2B88" w:rsidP="00AB2B88">
      <w:pPr>
        <w:spacing w:after="0" w:line="240" w:lineRule="auto"/>
        <w:rPr>
          <w:rFonts w:ascii="Verdana" w:eastAsia="Times New Roman" w:hAnsi="Verdana" w:cs="Times New Roman"/>
          <w:i/>
          <w:sz w:val="16"/>
          <w:lang w:eastAsia="nb-NO"/>
        </w:rPr>
      </w:pPr>
      <w:r w:rsidRPr="0042757D">
        <w:rPr>
          <w:rFonts w:ascii="Verdana" w:eastAsia="Times New Roman" w:hAnsi="Verdana" w:cs="Times New Roman"/>
          <w:i/>
          <w:sz w:val="16"/>
          <w:lang w:eastAsia="nb-NO"/>
        </w:rPr>
        <w:t xml:space="preserve">Figur 2.1: Fordeling av beregnede </w:t>
      </w:r>
      <w:proofErr w:type="gramStart"/>
      <w:r w:rsidRPr="0042757D">
        <w:rPr>
          <w:rFonts w:ascii="Verdana" w:eastAsia="Times New Roman" w:hAnsi="Verdana" w:cs="Times New Roman"/>
          <w:i/>
          <w:sz w:val="16"/>
          <w:lang w:eastAsia="nb-NO"/>
        </w:rPr>
        <w:t>kl</w:t>
      </w:r>
      <w:r w:rsidR="00062B81">
        <w:rPr>
          <w:rFonts w:ascii="Verdana" w:eastAsia="Times New Roman" w:hAnsi="Verdana" w:cs="Times New Roman"/>
          <w:i/>
          <w:sz w:val="16"/>
          <w:lang w:eastAsia="nb-NO"/>
        </w:rPr>
        <w:t>imagassutslipp[</w:t>
      </w:r>
      <w:proofErr w:type="gramEnd"/>
      <w:r w:rsidR="00062B81">
        <w:rPr>
          <w:rFonts w:ascii="Verdana" w:eastAsia="Times New Roman" w:hAnsi="Verdana" w:cs="Times New Roman"/>
          <w:i/>
          <w:sz w:val="16"/>
          <w:lang w:eastAsia="nb-NO"/>
        </w:rPr>
        <w:t>kg CO2-ekv./år</w:t>
      </w:r>
      <w:r w:rsidRPr="0042757D">
        <w:rPr>
          <w:rFonts w:ascii="Verdana" w:eastAsia="Times New Roman" w:hAnsi="Verdana" w:cs="Times New Roman"/>
          <w:i/>
          <w:sz w:val="16"/>
          <w:lang w:eastAsia="nb-NO"/>
        </w:rPr>
        <w:t xml:space="preserve">] for </w:t>
      </w:r>
      <w:r w:rsidR="00806590">
        <w:rPr>
          <w:rFonts w:ascii="Verdana" w:eastAsia="Times New Roman" w:hAnsi="Verdana" w:cs="Times New Roman"/>
          <w:i/>
          <w:sz w:val="16"/>
          <w:lang w:eastAsia="nb-NO"/>
        </w:rPr>
        <w:t>……..</w:t>
      </w:r>
    </w:p>
    <w:p w14:paraId="52620670" w14:textId="77777777" w:rsidR="0042757D" w:rsidRDefault="0042757D" w:rsidP="0042757D">
      <w:pPr>
        <w:spacing w:after="0" w:line="240" w:lineRule="auto"/>
        <w:rPr>
          <w:rFonts w:ascii="Verdana" w:eastAsia="Times New Roman" w:hAnsi="Verdana" w:cs="Times New Roman"/>
          <w:noProof/>
          <w:sz w:val="18"/>
          <w:szCs w:val="24"/>
          <w:lang w:eastAsia="nb-NO"/>
        </w:rPr>
      </w:pPr>
    </w:p>
    <w:p w14:paraId="159DD2A1" w14:textId="77777777" w:rsidR="0042757D" w:rsidRPr="00370BB4" w:rsidRDefault="00370BB4" w:rsidP="0042757D">
      <w:pPr>
        <w:spacing w:after="0" w:line="240" w:lineRule="auto"/>
        <w:rPr>
          <w:rFonts w:ascii="Times New Roman" w:eastAsia="Times New Roman" w:hAnsi="Times New Roman" w:cs="Times New Roman"/>
          <w:i/>
          <w:lang w:eastAsia="nb-NO"/>
        </w:rPr>
      </w:pPr>
      <w:r>
        <w:rPr>
          <w:rFonts w:ascii="Times New Roman" w:eastAsia="Times New Roman" w:hAnsi="Times New Roman" w:cs="Times New Roman"/>
          <w:i/>
          <w:lang w:eastAsia="nb-NO"/>
        </w:rPr>
        <w:t>EKSEMPLER PÅ FIGUR</w:t>
      </w:r>
    </w:p>
    <w:p w14:paraId="62A61918" w14:textId="77777777" w:rsidR="0042757D" w:rsidRPr="0042757D" w:rsidRDefault="00706287" w:rsidP="0042757D">
      <w:pPr>
        <w:spacing w:after="0" w:line="240" w:lineRule="auto"/>
        <w:rPr>
          <w:rFonts w:ascii="Verdana" w:eastAsia="Times New Roman" w:hAnsi="Verdana" w:cs="Times New Roman"/>
          <w:i/>
          <w:sz w:val="16"/>
          <w:lang w:eastAsia="nb-NO"/>
        </w:rPr>
      </w:pPr>
      <w:r>
        <w:rPr>
          <w:noProof/>
          <w:lang w:val="en-GB" w:eastAsia="en-GB"/>
        </w:rPr>
        <w:drawing>
          <wp:inline distT="0" distB="0" distL="0" distR="0" wp14:anchorId="1F15E025" wp14:editId="2544A909">
            <wp:extent cx="4196522" cy="2447235"/>
            <wp:effectExtent l="0" t="0" r="20320" b="17145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91D86D0" w14:textId="77777777" w:rsidR="0042757D" w:rsidRPr="0042757D" w:rsidRDefault="0042757D" w:rsidP="0042757D">
      <w:pPr>
        <w:spacing w:after="0" w:line="240" w:lineRule="auto"/>
        <w:rPr>
          <w:rFonts w:ascii="Verdana" w:eastAsia="Times New Roman" w:hAnsi="Verdana" w:cs="Times New Roman"/>
          <w:i/>
          <w:sz w:val="16"/>
          <w:lang w:eastAsia="nb-NO"/>
        </w:rPr>
      </w:pPr>
    </w:p>
    <w:p w14:paraId="1CC98BEB" w14:textId="7DF65D80" w:rsidR="00062B81" w:rsidRPr="0042757D" w:rsidRDefault="00062B81" w:rsidP="00062B81">
      <w:pPr>
        <w:spacing w:after="0" w:line="240" w:lineRule="auto"/>
        <w:rPr>
          <w:rFonts w:ascii="Verdana" w:eastAsia="Times New Roman" w:hAnsi="Verdana" w:cs="Times New Roman"/>
          <w:i/>
          <w:sz w:val="16"/>
          <w:lang w:eastAsia="nb-NO"/>
        </w:rPr>
      </w:pPr>
      <w:r>
        <w:rPr>
          <w:rFonts w:ascii="Verdana" w:eastAsia="Times New Roman" w:hAnsi="Verdana" w:cs="Times New Roman"/>
          <w:i/>
          <w:sz w:val="16"/>
          <w:lang w:eastAsia="nb-NO"/>
        </w:rPr>
        <w:t>Figur 2.2</w:t>
      </w:r>
      <w:r w:rsidRPr="0042757D">
        <w:rPr>
          <w:rFonts w:ascii="Verdana" w:eastAsia="Times New Roman" w:hAnsi="Verdana" w:cs="Times New Roman"/>
          <w:i/>
          <w:sz w:val="16"/>
          <w:lang w:eastAsia="nb-NO"/>
        </w:rPr>
        <w:t xml:space="preserve">: Fordeling av beregnede </w:t>
      </w:r>
      <w:proofErr w:type="gramStart"/>
      <w:r w:rsidRPr="0042757D">
        <w:rPr>
          <w:rFonts w:ascii="Verdana" w:eastAsia="Times New Roman" w:hAnsi="Verdana" w:cs="Times New Roman"/>
          <w:i/>
          <w:sz w:val="16"/>
          <w:lang w:eastAsia="nb-NO"/>
        </w:rPr>
        <w:t>klimagassutslipp[</w:t>
      </w:r>
      <w:proofErr w:type="gramEnd"/>
      <w:r w:rsidRPr="0042757D">
        <w:rPr>
          <w:rFonts w:ascii="Verdana" w:eastAsia="Times New Roman" w:hAnsi="Verdana" w:cs="Times New Roman"/>
          <w:i/>
          <w:sz w:val="16"/>
          <w:lang w:eastAsia="nb-NO"/>
        </w:rPr>
        <w:t>kg CO2-ekv./år</w:t>
      </w:r>
      <w:r w:rsidR="007630C4">
        <w:rPr>
          <w:rFonts w:ascii="Verdana" w:eastAsia="Times New Roman" w:hAnsi="Verdana" w:cs="Times New Roman"/>
          <w:i/>
          <w:sz w:val="16"/>
          <w:lang w:eastAsia="nb-NO"/>
        </w:rPr>
        <w:t>*</w:t>
      </w:r>
      <w:r>
        <w:rPr>
          <w:rFonts w:ascii="Verdana" w:eastAsia="Times New Roman" w:hAnsi="Verdana" w:cs="Times New Roman"/>
          <w:i/>
          <w:sz w:val="16"/>
          <w:lang w:eastAsia="nb-NO"/>
        </w:rPr>
        <w:t>person</w:t>
      </w:r>
      <w:r w:rsidRPr="0042757D">
        <w:rPr>
          <w:rFonts w:ascii="Verdana" w:eastAsia="Times New Roman" w:hAnsi="Verdana" w:cs="Times New Roman"/>
          <w:i/>
          <w:sz w:val="16"/>
          <w:lang w:eastAsia="nb-NO"/>
        </w:rPr>
        <w:t xml:space="preserve">] for </w:t>
      </w:r>
      <w:r w:rsidR="00806590">
        <w:rPr>
          <w:rFonts w:ascii="Verdana" w:eastAsia="Times New Roman" w:hAnsi="Verdana" w:cs="Times New Roman"/>
          <w:i/>
          <w:sz w:val="16"/>
          <w:lang w:eastAsia="nb-NO"/>
        </w:rPr>
        <w:t>……..</w:t>
      </w:r>
    </w:p>
    <w:p w14:paraId="7B096C3E" w14:textId="77777777" w:rsidR="0042757D" w:rsidRPr="0042757D" w:rsidRDefault="0042757D" w:rsidP="0042757D">
      <w:pPr>
        <w:spacing w:after="0" w:line="240" w:lineRule="auto"/>
        <w:rPr>
          <w:rFonts w:ascii="Verdana" w:eastAsia="Times New Roman" w:hAnsi="Verdana" w:cs="Times New Roman"/>
          <w:i/>
          <w:sz w:val="16"/>
          <w:lang w:eastAsia="nb-NO"/>
        </w:rPr>
      </w:pPr>
    </w:p>
    <w:p w14:paraId="338A775E" w14:textId="77777777" w:rsidR="00062B81" w:rsidRDefault="00062B81" w:rsidP="0042757D">
      <w:pPr>
        <w:spacing w:after="0" w:line="240" w:lineRule="auto"/>
        <w:rPr>
          <w:rFonts w:ascii="Verdana" w:eastAsia="Times New Roman" w:hAnsi="Verdana" w:cs="Times New Roman"/>
          <w:i/>
          <w:sz w:val="16"/>
          <w:lang w:eastAsia="nb-NO"/>
        </w:rPr>
      </w:pPr>
    </w:p>
    <w:p w14:paraId="621219E7" w14:textId="77777777" w:rsidR="00370BB4" w:rsidRDefault="00370BB4" w:rsidP="0042757D">
      <w:pPr>
        <w:spacing w:after="0" w:line="240" w:lineRule="auto"/>
        <w:rPr>
          <w:rFonts w:ascii="Verdana" w:eastAsia="Times New Roman" w:hAnsi="Verdana" w:cs="Times New Roman"/>
          <w:i/>
          <w:sz w:val="16"/>
          <w:lang w:eastAsia="nb-NO"/>
        </w:rPr>
      </w:pPr>
    </w:p>
    <w:p w14:paraId="6B789B11" w14:textId="77777777" w:rsidR="00370BB4" w:rsidRDefault="00370BB4" w:rsidP="0042757D">
      <w:pPr>
        <w:spacing w:after="0" w:line="240" w:lineRule="auto"/>
        <w:rPr>
          <w:rFonts w:ascii="Verdana" w:eastAsia="Times New Roman" w:hAnsi="Verdana" w:cs="Times New Roman"/>
          <w:i/>
          <w:sz w:val="16"/>
          <w:lang w:eastAsia="nb-NO"/>
        </w:rPr>
      </w:pPr>
    </w:p>
    <w:p w14:paraId="0CE1C773" w14:textId="77777777" w:rsidR="00370BB4" w:rsidRDefault="00370BB4" w:rsidP="0042757D">
      <w:pPr>
        <w:spacing w:after="0" w:line="240" w:lineRule="auto"/>
        <w:rPr>
          <w:rFonts w:ascii="Verdana" w:eastAsia="Times New Roman" w:hAnsi="Verdana" w:cs="Times New Roman"/>
          <w:i/>
          <w:sz w:val="16"/>
          <w:lang w:eastAsia="nb-NO"/>
        </w:rPr>
      </w:pPr>
    </w:p>
    <w:p w14:paraId="4CAD4C63" w14:textId="77777777" w:rsidR="0042757D" w:rsidRPr="0042757D" w:rsidRDefault="0042757D" w:rsidP="0042757D">
      <w:pPr>
        <w:spacing w:after="0" w:line="240" w:lineRule="auto"/>
        <w:rPr>
          <w:rFonts w:ascii="Verdana" w:eastAsia="Times New Roman" w:hAnsi="Verdana" w:cs="Times New Roman"/>
          <w:i/>
          <w:sz w:val="18"/>
          <w:lang w:eastAsia="nb-NO"/>
        </w:rPr>
      </w:pPr>
      <w:r w:rsidRPr="0042757D">
        <w:rPr>
          <w:rFonts w:ascii="Verdana" w:eastAsia="Times New Roman" w:hAnsi="Verdana" w:cs="Times New Roman"/>
          <w:i/>
          <w:sz w:val="16"/>
          <w:lang w:eastAsia="nb-NO"/>
        </w:rPr>
        <w:t>Tabell 2.2: Fordeling av beregnede klimagassutslipp pr. person</w:t>
      </w:r>
      <w:r w:rsidRPr="0042757D">
        <w:rPr>
          <w:rFonts w:ascii="Verdana" w:eastAsia="Times New Roman" w:hAnsi="Verdana" w:cs="Times New Roman"/>
          <w:i/>
          <w:sz w:val="16"/>
          <w:vertAlign w:val="superscript"/>
          <w:lang w:eastAsia="nb-NO"/>
        </w:rPr>
        <w:footnoteReference w:id="1"/>
      </w:r>
      <w:r w:rsidRPr="0042757D">
        <w:rPr>
          <w:rFonts w:ascii="Verdana" w:eastAsia="Times New Roman" w:hAnsi="Verdana" w:cs="Times New Roman"/>
          <w:i/>
          <w:sz w:val="16"/>
          <w:lang w:eastAsia="nb-NO"/>
        </w:rPr>
        <w:t xml:space="preserve"> for </w:t>
      </w:r>
      <w:r w:rsidR="00806590">
        <w:rPr>
          <w:rFonts w:ascii="Verdana" w:eastAsia="Times New Roman" w:hAnsi="Verdana" w:cs="Times New Roman"/>
          <w:i/>
          <w:sz w:val="16"/>
          <w:lang w:eastAsia="nb-NO"/>
        </w:rPr>
        <w:t>….</w:t>
      </w:r>
    </w:p>
    <w:p w14:paraId="2F5841FD" w14:textId="77777777" w:rsidR="0042757D" w:rsidRPr="0042757D" w:rsidRDefault="0042757D" w:rsidP="0042757D">
      <w:pPr>
        <w:spacing w:after="0" w:line="240" w:lineRule="auto"/>
        <w:rPr>
          <w:rFonts w:ascii="Verdana" w:eastAsia="Times New Roman" w:hAnsi="Verdana" w:cs="Times New Roman"/>
          <w:i/>
          <w:sz w:val="16"/>
          <w:lang w:eastAsia="nb-NO"/>
        </w:rPr>
      </w:pPr>
    </w:p>
    <w:tbl>
      <w:tblPr>
        <w:tblW w:w="292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1884"/>
        <w:gridCol w:w="1882"/>
      </w:tblGrid>
      <w:tr w:rsidR="00825518" w:rsidRPr="0042757D" w14:paraId="1A5BDE8B" w14:textId="77777777" w:rsidTr="00825518">
        <w:trPr>
          <w:trHeight w:val="32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E86073" w14:textId="77777777" w:rsidR="00825518" w:rsidRPr="0042757D" w:rsidRDefault="00825518" w:rsidP="0042757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8F7F0" w14:textId="77777777" w:rsidR="00825518" w:rsidRPr="0042757D" w:rsidRDefault="00825518" w:rsidP="0042757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2757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b-NO"/>
              </w:rPr>
              <w:t>Referansebygg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C9C10" w14:textId="77777777" w:rsidR="00825518" w:rsidRPr="0042757D" w:rsidRDefault="00825518" w:rsidP="0042757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2757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b-NO"/>
              </w:rPr>
              <w:t>Prosjektert bygg</w:t>
            </w:r>
          </w:p>
        </w:tc>
      </w:tr>
      <w:tr w:rsidR="00825518" w:rsidRPr="0042757D" w14:paraId="099CA978" w14:textId="77777777" w:rsidTr="00825518">
        <w:trPr>
          <w:trHeight w:val="272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52DF9" w14:textId="77777777" w:rsidR="00825518" w:rsidRPr="0042757D" w:rsidRDefault="00825518" w:rsidP="0042757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17B22" w14:textId="4A5F80BF" w:rsidR="00825518" w:rsidRPr="0042757D" w:rsidRDefault="00825518" w:rsidP="0042757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nb-NO"/>
              </w:rPr>
            </w:pPr>
            <w:r w:rsidRPr="0042757D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nb-NO"/>
              </w:rPr>
              <w:t>[kg CO</w:t>
            </w:r>
            <w:r w:rsidRPr="0042757D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vertAlign w:val="subscript"/>
                <w:lang w:eastAsia="nb-NO"/>
              </w:rPr>
              <w:t>2</w:t>
            </w:r>
            <w:r w:rsidRPr="0042757D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nb-NO"/>
              </w:rPr>
              <w:t>-</w:t>
            </w:r>
            <w:proofErr w:type="gramStart"/>
            <w:r w:rsidRPr="0042757D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nb-NO"/>
              </w:rPr>
              <w:t>ekv./</w:t>
            </w:r>
            <w:proofErr w:type="gramEnd"/>
            <w:r w:rsidRPr="0042757D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nb-NO"/>
              </w:rPr>
              <w:t>år</w:t>
            </w:r>
            <w:r w:rsidR="007630C4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nb-NO"/>
              </w:rPr>
              <w:t>*</w:t>
            </w:r>
            <w:r w:rsidRPr="0042757D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nb-NO"/>
              </w:rPr>
              <w:t>person]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D7A60" w14:textId="4CDAF1A8" w:rsidR="00825518" w:rsidRPr="0042757D" w:rsidRDefault="00825518" w:rsidP="004275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42757D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nb-NO"/>
              </w:rPr>
              <w:t>[kg CO</w:t>
            </w:r>
            <w:r w:rsidRPr="0042757D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vertAlign w:val="subscript"/>
                <w:lang w:eastAsia="nb-NO"/>
              </w:rPr>
              <w:t>2</w:t>
            </w:r>
            <w:r w:rsidRPr="0042757D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nb-NO"/>
              </w:rPr>
              <w:t>-</w:t>
            </w:r>
            <w:proofErr w:type="gramStart"/>
            <w:r w:rsidRPr="0042757D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nb-NO"/>
              </w:rPr>
              <w:t>ekv./</w:t>
            </w:r>
            <w:proofErr w:type="gramEnd"/>
            <w:r w:rsidRPr="0042757D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nb-NO"/>
              </w:rPr>
              <w:t>år</w:t>
            </w:r>
            <w:r w:rsidR="007630C4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nb-NO"/>
              </w:rPr>
              <w:t>*</w:t>
            </w:r>
            <w:r w:rsidRPr="0042757D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nb-NO"/>
              </w:rPr>
              <w:t>person]</w:t>
            </w:r>
          </w:p>
        </w:tc>
      </w:tr>
      <w:tr w:rsidR="00825518" w:rsidRPr="0042757D" w14:paraId="0F3CC9D6" w14:textId="77777777" w:rsidTr="00825518">
        <w:trPr>
          <w:trHeight w:val="33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05FB" w14:textId="77777777" w:rsidR="00825518" w:rsidRPr="0042757D" w:rsidRDefault="00825518" w:rsidP="0042757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b-NO"/>
              </w:rPr>
            </w:pPr>
            <w:r w:rsidRPr="0042757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b-NO"/>
              </w:rPr>
              <w:t>Materialbruk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D86086" w14:textId="77777777" w:rsidR="00825518" w:rsidRPr="0042757D" w:rsidRDefault="00825518" w:rsidP="0042757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BD590" w14:textId="77777777" w:rsidR="00825518" w:rsidRPr="0042757D" w:rsidRDefault="00825518" w:rsidP="0042757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825518" w:rsidRPr="0042757D" w14:paraId="5216636A" w14:textId="77777777" w:rsidTr="00825518">
        <w:trPr>
          <w:trHeight w:val="30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C606" w14:textId="77777777" w:rsidR="00825518" w:rsidRPr="0042757D" w:rsidRDefault="00825518" w:rsidP="0042757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b-NO"/>
              </w:rPr>
            </w:pPr>
            <w:r w:rsidRPr="0042757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b-NO"/>
              </w:rPr>
              <w:t>Stasjonær energi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149F41" w14:textId="77777777" w:rsidR="00825518" w:rsidRPr="0042757D" w:rsidRDefault="00825518" w:rsidP="0042757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2E80F7" w14:textId="77777777" w:rsidR="00825518" w:rsidRPr="0042757D" w:rsidRDefault="00825518" w:rsidP="0042757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825518" w:rsidRPr="0042757D" w14:paraId="547E0FAD" w14:textId="77777777" w:rsidTr="00825518">
        <w:trPr>
          <w:trHeight w:val="300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B1A0" w14:textId="77777777" w:rsidR="00825518" w:rsidRPr="0042757D" w:rsidRDefault="00825518" w:rsidP="0042757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b-NO"/>
              </w:rPr>
            </w:pPr>
            <w:r w:rsidRPr="0042757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b-NO"/>
              </w:rPr>
              <w:t>Transport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DB11FB" w14:textId="77777777" w:rsidR="00825518" w:rsidRPr="0042757D" w:rsidRDefault="00825518" w:rsidP="0042757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D8F44" w14:textId="77777777" w:rsidR="00825518" w:rsidRPr="0042757D" w:rsidRDefault="00825518" w:rsidP="0042757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825518" w:rsidRPr="0042757D" w14:paraId="0F1EE87B" w14:textId="77777777" w:rsidTr="00825518">
        <w:trPr>
          <w:trHeight w:val="300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2FE0" w14:textId="77777777" w:rsidR="00825518" w:rsidRPr="0042757D" w:rsidRDefault="00825518" w:rsidP="0042757D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nb-NO"/>
              </w:rPr>
            </w:pPr>
            <w:r w:rsidRPr="0042757D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nb-NO"/>
              </w:rPr>
              <w:t>Total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35578D" w14:textId="77777777" w:rsidR="00825518" w:rsidRPr="0042757D" w:rsidRDefault="00825518" w:rsidP="0042757D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6C9864" w14:textId="77777777" w:rsidR="00825518" w:rsidRPr="0042757D" w:rsidRDefault="00825518" w:rsidP="0042757D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nb-NO"/>
              </w:rPr>
            </w:pPr>
          </w:p>
        </w:tc>
      </w:tr>
      <w:tr w:rsidR="00825518" w:rsidRPr="0042757D" w14:paraId="543B0233" w14:textId="77777777" w:rsidTr="00825518">
        <w:trPr>
          <w:trHeight w:val="300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7A58" w14:textId="77777777" w:rsidR="00825518" w:rsidRPr="0042757D" w:rsidRDefault="00825518" w:rsidP="0042757D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nb-NO"/>
              </w:rPr>
            </w:pPr>
            <w:r w:rsidRPr="0042757D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nb-NO"/>
              </w:rPr>
              <w:t xml:space="preserve">Reduksjon </w:t>
            </w:r>
            <w:proofErr w:type="spellStart"/>
            <w:r w:rsidRPr="0042757D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nb-NO"/>
              </w:rPr>
              <w:t>ifht</w:t>
            </w:r>
            <w:proofErr w:type="spellEnd"/>
            <w:r w:rsidRPr="0042757D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nb-NO"/>
              </w:rPr>
              <w:t>. referansebygg [%]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675CA1" w14:textId="77777777" w:rsidR="00825518" w:rsidRPr="0042757D" w:rsidRDefault="00825518" w:rsidP="0042757D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598473" w14:textId="77777777" w:rsidR="00825518" w:rsidRPr="0042757D" w:rsidRDefault="00825518" w:rsidP="0042757D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nb-NO"/>
              </w:rPr>
            </w:pPr>
          </w:p>
        </w:tc>
      </w:tr>
    </w:tbl>
    <w:p w14:paraId="76D030DF" w14:textId="77777777" w:rsidR="0042757D" w:rsidRPr="0042757D" w:rsidRDefault="0042757D" w:rsidP="0042757D">
      <w:pPr>
        <w:spacing w:after="0" w:line="240" w:lineRule="auto"/>
        <w:rPr>
          <w:rFonts w:ascii="Verdana" w:eastAsia="Times New Roman" w:hAnsi="Verdana" w:cs="Times New Roman"/>
          <w:i/>
          <w:sz w:val="16"/>
          <w:lang w:eastAsia="nb-NO"/>
        </w:rPr>
      </w:pPr>
    </w:p>
    <w:p w14:paraId="2BEFCCC1" w14:textId="6A404674" w:rsidR="00FF4192" w:rsidRDefault="00FA01E3" w:rsidP="00721190">
      <w:pPr>
        <w:pStyle w:val="Overskrift1"/>
      </w:pPr>
      <w:bookmarkStart w:id="18" w:name="_Toc261010835"/>
      <w:bookmarkStart w:id="19" w:name="_Toc290472478"/>
      <w:r>
        <w:lastRenderedPageBreak/>
        <w:t>Diskusjon</w:t>
      </w:r>
      <w:bookmarkEnd w:id="18"/>
    </w:p>
    <w:p w14:paraId="58B0C68D" w14:textId="40CA1560" w:rsidR="00823584" w:rsidRPr="00823584" w:rsidRDefault="00823584" w:rsidP="00823584">
      <w:pPr>
        <w:rPr>
          <w:lang w:eastAsia="nb-NO"/>
        </w:rPr>
      </w:pPr>
      <w:r>
        <w:rPr>
          <w:lang w:eastAsia="nb-NO"/>
        </w:rPr>
        <w:t>Oppfylles FutureBuilt kravene eller ikke? Hvis ikke hvorfor?</w:t>
      </w:r>
    </w:p>
    <w:p w14:paraId="298ED7C4" w14:textId="77777777" w:rsidR="0003124A" w:rsidRPr="00C44395" w:rsidRDefault="0003124A" w:rsidP="00721190">
      <w:pPr>
        <w:pStyle w:val="Overskrift3"/>
        <w:rPr>
          <w:lang w:eastAsia="nb-NO"/>
        </w:rPr>
      </w:pPr>
      <w:bookmarkStart w:id="20" w:name="_Toc261010836"/>
      <w:r>
        <w:rPr>
          <w:lang w:eastAsia="nb-NO"/>
        </w:rPr>
        <w:t>Materialer</w:t>
      </w:r>
      <w:bookmarkEnd w:id="20"/>
    </w:p>
    <w:bookmarkEnd w:id="19"/>
    <w:p w14:paraId="67F830E6" w14:textId="77777777" w:rsidR="0003124A" w:rsidRDefault="0003124A">
      <w:pPr>
        <w:rPr>
          <w:rFonts w:ascii="Times New Roman" w:hAnsi="Times New Roman" w:cs="Times New Roman"/>
        </w:rPr>
      </w:pPr>
    </w:p>
    <w:p w14:paraId="3778D853" w14:textId="77777777" w:rsidR="00550833" w:rsidRDefault="00550833" w:rsidP="00550833">
      <w:pPr>
        <w:pStyle w:val="Overskrift3"/>
        <w:rPr>
          <w:lang w:eastAsia="nb-NO"/>
        </w:rPr>
      </w:pPr>
      <w:bookmarkStart w:id="21" w:name="_Toc261010837"/>
      <w:r>
        <w:rPr>
          <w:lang w:eastAsia="nb-NO"/>
        </w:rPr>
        <w:t>Transport</w:t>
      </w:r>
      <w:bookmarkEnd w:id="21"/>
    </w:p>
    <w:p w14:paraId="320FA9CA" w14:textId="77777777" w:rsidR="00550833" w:rsidRDefault="00550833">
      <w:pPr>
        <w:rPr>
          <w:rFonts w:ascii="Times New Roman" w:hAnsi="Times New Roman" w:cs="Times New Roman"/>
        </w:rPr>
      </w:pPr>
    </w:p>
    <w:p w14:paraId="1DF188B8" w14:textId="77777777" w:rsidR="0003124A" w:rsidRDefault="0003124A" w:rsidP="00721190">
      <w:pPr>
        <w:pStyle w:val="Overskrift3"/>
      </w:pPr>
      <w:bookmarkStart w:id="22" w:name="_Toc261010838"/>
      <w:r>
        <w:t>Energi</w:t>
      </w:r>
      <w:bookmarkEnd w:id="22"/>
    </w:p>
    <w:p w14:paraId="5616C89E" w14:textId="77777777" w:rsidR="00FA01E3" w:rsidRDefault="00FA01E3" w:rsidP="00721190">
      <w:pPr>
        <w:pStyle w:val="Overskrift1"/>
      </w:pPr>
      <w:bookmarkStart w:id="23" w:name="_Toc261010839"/>
      <w:r>
        <w:t>Konklusjon</w:t>
      </w:r>
      <w:bookmarkEnd w:id="23"/>
    </w:p>
    <w:p w14:paraId="431B4411" w14:textId="091D3503" w:rsidR="0083458A" w:rsidRPr="00823584" w:rsidRDefault="00E20182" w:rsidP="00E20182">
      <w:pPr>
        <w:rPr>
          <w:rFonts w:cs="Times New Roman"/>
        </w:rPr>
      </w:pPr>
      <w:r w:rsidRPr="00823584">
        <w:rPr>
          <w:rFonts w:cs="Times New Roman"/>
        </w:rPr>
        <w:t xml:space="preserve">Den totale </w:t>
      </w:r>
      <w:r w:rsidR="00020AED" w:rsidRPr="00823584">
        <w:rPr>
          <w:rFonts w:cs="Times New Roman"/>
        </w:rPr>
        <w:t>klimagass</w:t>
      </w:r>
      <w:r w:rsidRPr="00823584">
        <w:rPr>
          <w:rFonts w:cs="Times New Roman"/>
        </w:rPr>
        <w:t xml:space="preserve">reduksjonen for bygget ligger på </w:t>
      </w:r>
      <w:r w:rsidR="00550833" w:rsidRPr="00823584">
        <w:rPr>
          <w:rFonts w:cs="Times New Roman"/>
        </w:rPr>
        <w:t>…..</w:t>
      </w:r>
      <w:r w:rsidRPr="00823584">
        <w:rPr>
          <w:rFonts w:cs="Times New Roman"/>
        </w:rPr>
        <w:t xml:space="preserve">. </w:t>
      </w:r>
    </w:p>
    <w:p w14:paraId="080F24E2" w14:textId="77777777" w:rsidR="00550833" w:rsidRPr="00823584" w:rsidRDefault="00550833" w:rsidP="00E20182">
      <w:pPr>
        <w:rPr>
          <w:rFonts w:cs="Times New Roman"/>
        </w:rPr>
      </w:pPr>
      <w:r w:rsidRPr="00823584">
        <w:rPr>
          <w:rFonts w:cs="Times New Roman"/>
        </w:rPr>
        <w:t>….</w:t>
      </w:r>
    </w:p>
    <w:p w14:paraId="4806AA5F" w14:textId="77777777" w:rsidR="00806590" w:rsidRDefault="00806590" w:rsidP="00806590">
      <w:pPr>
        <w:pStyle w:val="Overskrift1"/>
      </w:pPr>
      <w:bookmarkStart w:id="24" w:name="_Toc261010840"/>
      <w:r>
        <w:t>Vedlegg</w:t>
      </w:r>
      <w:bookmarkEnd w:id="24"/>
    </w:p>
    <w:p w14:paraId="42C2E829" w14:textId="77777777" w:rsidR="00806590" w:rsidRPr="00823584" w:rsidRDefault="00806590" w:rsidP="00E20182">
      <w:pPr>
        <w:rPr>
          <w:rFonts w:cs="Times New Roman"/>
        </w:rPr>
      </w:pPr>
      <w:r w:rsidRPr="00823584">
        <w:rPr>
          <w:rFonts w:cs="Times New Roman"/>
        </w:rPr>
        <w:t>Dokumentasjon</w:t>
      </w:r>
    </w:p>
    <w:sectPr w:rsidR="00806590" w:rsidRPr="00823584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7432F" w14:textId="77777777" w:rsidR="00E2025E" w:rsidRDefault="00E2025E" w:rsidP="0042757D">
      <w:pPr>
        <w:spacing w:after="0" w:line="240" w:lineRule="auto"/>
      </w:pPr>
      <w:r>
        <w:separator/>
      </w:r>
    </w:p>
  </w:endnote>
  <w:endnote w:type="continuationSeparator" w:id="0">
    <w:p w14:paraId="5B7D6124" w14:textId="77777777" w:rsidR="00E2025E" w:rsidRDefault="00E2025E" w:rsidP="0042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1A84D" w14:textId="77777777" w:rsidR="00DD3763" w:rsidRDefault="00DD3763" w:rsidP="00581846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D62746E" w14:textId="77777777" w:rsidR="00DD3763" w:rsidRDefault="00DD3763" w:rsidP="0058184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5549D" w14:textId="77777777" w:rsidR="00DD3763" w:rsidRDefault="00DD3763" w:rsidP="00581846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E51AE">
      <w:rPr>
        <w:rStyle w:val="Sidetall"/>
        <w:noProof/>
      </w:rPr>
      <w:t>2</w:t>
    </w:r>
    <w:r>
      <w:rPr>
        <w:rStyle w:val="Sidetall"/>
      </w:rPr>
      <w:fldChar w:fldCharType="end"/>
    </w:r>
  </w:p>
  <w:p w14:paraId="050BDDFC" w14:textId="77777777" w:rsidR="00DD3763" w:rsidRDefault="00DD3763" w:rsidP="00581846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DFA59" w14:textId="77777777" w:rsidR="00E2025E" w:rsidRDefault="00E2025E" w:rsidP="0042757D">
      <w:pPr>
        <w:spacing w:after="0" w:line="240" w:lineRule="auto"/>
      </w:pPr>
      <w:r>
        <w:separator/>
      </w:r>
    </w:p>
  </w:footnote>
  <w:footnote w:type="continuationSeparator" w:id="0">
    <w:p w14:paraId="50CDD96D" w14:textId="77777777" w:rsidR="00E2025E" w:rsidRDefault="00E2025E" w:rsidP="0042757D">
      <w:pPr>
        <w:spacing w:after="0" w:line="240" w:lineRule="auto"/>
      </w:pPr>
      <w:r>
        <w:continuationSeparator/>
      </w:r>
    </w:p>
  </w:footnote>
  <w:footnote w:id="1">
    <w:p w14:paraId="2F6AE152" w14:textId="77777777" w:rsidR="00DD3763" w:rsidRDefault="00DD3763" w:rsidP="0042757D">
      <w:pPr>
        <w:pStyle w:val="Fotnotetekst"/>
      </w:pPr>
      <w:r>
        <w:rPr>
          <w:rStyle w:val="Fotnotereferanse"/>
        </w:rPr>
        <w:footnoteRef/>
      </w:r>
      <w:r>
        <w:t xml:space="preserve"> Antall personer er alle som er oppgitt som brukere av bygget, dvs. ansatte/bosatte, elever/studenter og andre brukere samt besøkende.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65C7"/>
    <w:multiLevelType w:val="multilevel"/>
    <w:tmpl w:val="7186B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505FCD"/>
    <w:multiLevelType w:val="multilevel"/>
    <w:tmpl w:val="0062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875A0"/>
    <w:multiLevelType w:val="multilevel"/>
    <w:tmpl w:val="A7B8E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3257DF"/>
    <w:multiLevelType w:val="multilevel"/>
    <w:tmpl w:val="76980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973F5F"/>
    <w:multiLevelType w:val="multilevel"/>
    <w:tmpl w:val="EE2CD2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B073E2"/>
    <w:multiLevelType w:val="multilevel"/>
    <w:tmpl w:val="AC4A3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A264B8"/>
    <w:multiLevelType w:val="multilevel"/>
    <w:tmpl w:val="91C25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7DC6DCF"/>
    <w:multiLevelType w:val="hybridMultilevel"/>
    <w:tmpl w:val="5344AF5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B357F"/>
    <w:multiLevelType w:val="hybridMultilevel"/>
    <w:tmpl w:val="1AF0EB5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967F9"/>
    <w:multiLevelType w:val="multilevel"/>
    <w:tmpl w:val="43E2A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DA2476"/>
    <w:multiLevelType w:val="multilevel"/>
    <w:tmpl w:val="EE2CD2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161BCB"/>
    <w:multiLevelType w:val="multilevel"/>
    <w:tmpl w:val="91C25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8FB38A3"/>
    <w:multiLevelType w:val="multilevel"/>
    <w:tmpl w:val="EE2CD2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CA3D48"/>
    <w:multiLevelType w:val="multilevel"/>
    <w:tmpl w:val="A7B8E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F0273A6"/>
    <w:multiLevelType w:val="multilevel"/>
    <w:tmpl w:val="757CA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51C1530"/>
    <w:multiLevelType w:val="hybridMultilevel"/>
    <w:tmpl w:val="17240B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D7E5E"/>
    <w:multiLevelType w:val="multilevel"/>
    <w:tmpl w:val="5332F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67D786E"/>
    <w:multiLevelType w:val="hybridMultilevel"/>
    <w:tmpl w:val="82BE39B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55A23"/>
    <w:multiLevelType w:val="multilevel"/>
    <w:tmpl w:val="76980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0686732"/>
    <w:multiLevelType w:val="multilevel"/>
    <w:tmpl w:val="B6FC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807918"/>
    <w:multiLevelType w:val="multilevel"/>
    <w:tmpl w:val="B6FC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484B7F"/>
    <w:multiLevelType w:val="multilevel"/>
    <w:tmpl w:val="43E2A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C66"/>
    <w:multiLevelType w:val="multilevel"/>
    <w:tmpl w:val="BD7CD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7A26EA"/>
    <w:multiLevelType w:val="hybridMultilevel"/>
    <w:tmpl w:val="1A5CB8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92181"/>
    <w:multiLevelType w:val="multilevel"/>
    <w:tmpl w:val="BD7CD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6BB63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C66D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7D222A"/>
    <w:multiLevelType w:val="hybridMultilevel"/>
    <w:tmpl w:val="C7AE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21563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E9A346A"/>
    <w:multiLevelType w:val="multilevel"/>
    <w:tmpl w:val="43E2A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0"/>
  </w:num>
  <w:num w:numId="6">
    <w:abstractNumId w:val="25"/>
  </w:num>
  <w:num w:numId="7">
    <w:abstractNumId w:val="26"/>
  </w:num>
  <w:num w:numId="8">
    <w:abstractNumId w:val="3"/>
  </w:num>
  <w:num w:numId="9">
    <w:abstractNumId w:val="18"/>
  </w:num>
  <w:num w:numId="10">
    <w:abstractNumId w:val="14"/>
  </w:num>
  <w:num w:numId="11">
    <w:abstractNumId w:val="22"/>
  </w:num>
  <w:num w:numId="12">
    <w:abstractNumId w:val="24"/>
  </w:num>
  <w:num w:numId="13">
    <w:abstractNumId w:val="2"/>
  </w:num>
  <w:num w:numId="14">
    <w:abstractNumId w:val="13"/>
  </w:num>
  <w:num w:numId="15">
    <w:abstractNumId w:val="5"/>
  </w:num>
  <w:num w:numId="16">
    <w:abstractNumId w:val="4"/>
  </w:num>
  <w:num w:numId="17">
    <w:abstractNumId w:val="21"/>
  </w:num>
  <w:num w:numId="18">
    <w:abstractNumId w:val="12"/>
  </w:num>
  <w:num w:numId="19">
    <w:abstractNumId w:val="29"/>
  </w:num>
  <w:num w:numId="20">
    <w:abstractNumId w:val="9"/>
  </w:num>
  <w:num w:numId="21">
    <w:abstractNumId w:val="0"/>
  </w:num>
  <w:num w:numId="22">
    <w:abstractNumId w:val="16"/>
  </w:num>
  <w:num w:numId="23">
    <w:abstractNumId w:val="6"/>
  </w:num>
  <w:num w:numId="24">
    <w:abstractNumId w:val="11"/>
  </w:num>
  <w:num w:numId="25">
    <w:abstractNumId w:val="28"/>
  </w:num>
  <w:num w:numId="26">
    <w:abstractNumId w:val="19"/>
  </w:num>
  <w:num w:numId="27">
    <w:abstractNumId w:val="7"/>
  </w:num>
  <w:num w:numId="28">
    <w:abstractNumId w:val="17"/>
  </w:num>
  <w:num w:numId="29">
    <w:abstractNumId w:val="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7D"/>
    <w:rsid w:val="000114DF"/>
    <w:rsid w:val="00020AED"/>
    <w:rsid w:val="00026CD6"/>
    <w:rsid w:val="0003124A"/>
    <w:rsid w:val="0005345B"/>
    <w:rsid w:val="00062B81"/>
    <w:rsid w:val="00067A84"/>
    <w:rsid w:val="00077681"/>
    <w:rsid w:val="0008175E"/>
    <w:rsid w:val="00082BE8"/>
    <w:rsid w:val="00093EB1"/>
    <w:rsid w:val="0010241A"/>
    <w:rsid w:val="00110176"/>
    <w:rsid w:val="001311CF"/>
    <w:rsid w:val="00186253"/>
    <w:rsid w:val="001A790C"/>
    <w:rsid w:val="00207FD5"/>
    <w:rsid w:val="00244ABF"/>
    <w:rsid w:val="00253FB4"/>
    <w:rsid w:val="00257BB8"/>
    <w:rsid w:val="002676C6"/>
    <w:rsid w:val="002701EF"/>
    <w:rsid w:val="00296CA1"/>
    <w:rsid w:val="002A6B06"/>
    <w:rsid w:val="002B0810"/>
    <w:rsid w:val="002C6D1C"/>
    <w:rsid w:val="002E118E"/>
    <w:rsid w:val="0030606A"/>
    <w:rsid w:val="00310498"/>
    <w:rsid w:val="003153B8"/>
    <w:rsid w:val="00323B44"/>
    <w:rsid w:val="00326482"/>
    <w:rsid w:val="00370BB4"/>
    <w:rsid w:val="003931B0"/>
    <w:rsid w:val="003D6741"/>
    <w:rsid w:val="003E4634"/>
    <w:rsid w:val="003E4B27"/>
    <w:rsid w:val="004041BA"/>
    <w:rsid w:val="00407FF4"/>
    <w:rsid w:val="00412B8E"/>
    <w:rsid w:val="00415D2F"/>
    <w:rsid w:val="00425971"/>
    <w:rsid w:val="00426633"/>
    <w:rsid w:val="0042757D"/>
    <w:rsid w:val="00440230"/>
    <w:rsid w:val="00443F73"/>
    <w:rsid w:val="004655F5"/>
    <w:rsid w:val="00475325"/>
    <w:rsid w:val="004A0C93"/>
    <w:rsid w:val="004A5A60"/>
    <w:rsid w:val="004B2F67"/>
    <w:rsid w:val="004B3917"/>
    <w:rsid w:val="004E0EE0"/>
    <w:rsid w:val="004F03A0"/>
    <w:rsid w:val="005066C3"/>
    <w:rsid w:val="00507BFB"/>
    <w:rsid w:val="005237F6"/>
    <w:rsid w:val="00550833"/>
    <w:rsid w:val="00573CF5"/>
    <w:rsid w:val="00575EA0"/>
    <w:rsid w:val="00581846"/>
    <w:rsid w:val="005D3F05"/>
    <w:rsid w:val="005E15A5"/>
    <w:rsid w:val="005E2F1D"/>
    <w:rsid w:val="006350CE"/>
    <w:rsid w:val="0063686C"/>
    <w:rsid w:val="00640F2B"/>
    <w:rsid w:val="006D3C68"/>
    <w:rsid w:val="006E2F19"/>
    <w:rsid w:val="006E51AE"/>
    <w:rsid w:val="00706287"/>
    <w:rsid w:val="00706750"/>
    <w:rsid w:val="00721190"/>
    <w:rsid w:val="00741F4A"/>
    <w:rsid w:val="00753B70"/>
    <w:rsid w:val="007630C4"/>
    <w:rsid w:val="00766CE2"/>
    <w:rsid w:val="00766E8E"/>
    <w:rsid w:val="00767E8D"/>
    <w:rsid w:val="00781457"/>
    <w:rsid w:val="007B05BE"/>
    <w:rsid w:val="007F130F"/>
    <w:rsid w:val="007F5AF9"/>
    <w:rsid w:val="00806590"/>
    <w:rsid w:val="008121BD"/>
    <w:rsid w:val="00823584"/>
    <w:rsid w:val="00825518"/>
    <w:rsid w:val="008340A4"/>
    <w:rsid w:val="0083458A"/>
    <w:rsid w:val="00834DCA"/>
    <w:rsid w:val="00856837"/>
    <w:rsid w:val="008B6ADB"/>
    <w:rsid w:val="0090341E"/>
    <w:rsid w:val="00903996"/>
    <w:rsid w:val="00934585"/>
    <w:rsid w:val="009531CC"/>
    <w:rsid w:val="00956301"/>
    <w:rsid w:val="00967592"/>
    <w:rsid w:val="00970589"/>
    <w:rsid w:val="00984DE9"/>
    <w:rsid w:val="0099713B"/>
    <w:rsid w:val="009D20BC"/>
    <w:rsid w:val="009D69BE"/>
    <w:rsid w:val="009E3200"/>
    <w:rsid w:val="009F1A7E"/>
    <w:rsid w:val="009F4A84"/>
    <w:rsid w:val="00A46E5E"/>
    <w:rsid w:val="00A53592"/>
    <w:rsid w:val="00AA6D19"/>
    <w:rsid w:val="00AB2B88"/>
    <w:rsid w:val="00AB4E42"/>
    <w:rsid w:val="00AC0F76"/>
    <w:rsid w:val="00AE531E"/>
    <w:rsid w:val="00AF7549"/>
    <w:rsid w:val="00B032A5"/>
    <w:rsid w:val="00B03EBE"/>
    <w:rsid w:val="00B1203C"/>
    <w:rsid w:val="00B2391B"/>
    <w:rsid w:val="00B3459B"/>
    <w:rsid w:val="00B35EAB"/>
    <w:rsid w:val="00B72A75"/>
    <w:rsid w:val="00B73032"/>
    <w:rsid w:val="00B81D57"/>
    <w:rsid w:val="00BB6582"/>
    <w:rsid w:val="00BD3D55"/>
    <w:rsid w:val="00C02C44"/>
    <w:rsid w:val="00C16EE0"/>
    <w:rsid w:val="00C44395"/>
    <w:rsid w:val="00C45E62"/>
    <w:rsid w:val="00C6433A"/>
    <w:rsid w:val="00C70A71"/>
    <w:rsid w:val="00CB1AC7"/>
    <w:rsid w:val="00CD3621"/>
    <w:rsid w:val="00D22FC6"/>
    <w:rsid w:val="00D441C9"/>
    <w:rsid w:val="00D614E0"/>
    <w:rsid w:val="00D73D00"/>
    <w:rsid w:val="00D8035D"/>
    <w:rsid w:val="00D917EA"/>
    <w:rsid w:val="00DB6BF8"/>
    <w:rsid w:val="00DD3763"/>
    <w:rsid w:val="00DD50DA"/>
    <w:rsid w:val="00DE0787"/>
    <w:rsid w:val="00DF6CC3"/>
    <w:rsid w:val="00E06981"/>
    <w:rsid w:val="00E20182"/>
    <w:rsid w:val="00E2025E"/>
    <w:rsid w:val="00E67282"/>
    <w:rsid w:val="00EA2714"/>
    <w:rsid w:val="00EB6C29"/>
    <w:rsid w:val="00EC05A3"/>
    <w:rsid w:val="00EC15DE"/>
    <w:rsid w:val="00EF204F"/>
    <w:rsid w:val="00FA01E3"/>
    <w:rsid w:val="00FC1564"/>
    <w:rsid w:val="00FC6539"/>
    <w:rsid w:val="00FD064D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D53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D064D"/>
    <w:rPr>
      <w:rFonts w:asciiTheme="majorHAnsi" w:hAnsiTheme="majorHAns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21190"/>
    <w:pPr>
      <w:keepNext/>
      <w:keepLines/>
      <w:numPr>
        <w:numId w:val="25"/>
      </w:numPr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21190"/>
    <w:pPr>
      <w:keepNext/>
      <w:keepLines/>
      <w:numPr>
        <w:ilvl w:val="1"/>
        <w:numId w:val="25"/>
      </w:numPr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21190"/>
    <w:pPr>
      <w:keepNext/>
      <w:keepLines/>
      <w:numPr>
        <w:ilvl w:val="2"/>
        <w:numId w:val="25"/>
      </w:numPr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21190"/>
    <w:pPr>
      <w:keepNext/>
      <w:keepLines/>
      <w:numPr>
        <w:ilvl w:val="3"/>
        <w:numId w:val="25"/>
      </w:numPr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21190"/>
    <w:pPr>
      <w:keepNext/>
      <w:keepLines/>
      <w:numPr>
        <w:ilvl w:val="4"/>
        <w:numId w:val="25"/>
      </w:numPr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21190"/>
    <w:pPr>
      <w:keepNext/>
      <w:keepLines/>
      <w:numPr>
        <w:ilvl w:val="5"/>
        <w:numId w:val="25"/>
      </w:numPr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21190"/>
    <w:pPr>
      <w:keepNext/>
      <w:keepLines/>
      <w:numPr>
        <w:ilvl w:val="6"/>
        <w:numId w:val="25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21190"/>
    <w:pPr>
      <w:keepNext/>
      <w:keepLines/>
      <w:numPr>
        <w:ilvl w:val="7"/>
        <w:numId w:val="25"/>
      </w:numPr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21190"/>
    <w:pPr>
      <w:keepNext/>
      <w:keepLines/>
      <w:numPr>
        <w:ilvl w:val="8"/>
        <w:numId w:val="25"/>
      </w:numPr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42757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2757D"/>
    <w:rPr>
      <w:sz w:val="20"/>
      <w:szCs w:val="20"/>
    </w:rPr>
  </w:style>
  <w:style w:type="character" w:styleId="Fotnotereferanse">
    <w:name w:val="footnote reference"/>
    <w:rsid w:val="0042757D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2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2757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931B0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nb-NO"/>
    </w:rPr>
  </w:style>
  <w:style w:type="paragraph" w:customStyle="1" w:styleId="Default">
    <w:name w:val="Default"/>
    <w:rsid w:val="00B345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21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21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21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ps">
    <w:name w:val="hps"/>
    <w:basedOn w:val="Standardskriftforavsnitt"/>
    <w:rsid w:val="00E20182"/>
  </w:style>
  <w:style w:type="paragraph" w:styleId="Tittel">
    <w:name w:val="Title"/>
    <w:basedOn w:val="Normal"/>
    <w:next w:val="Normal"/>
    <w:link w:val="TittelTegn"/>
    <w:uiPriority w:val="10"/>
    <w:qFormat/>
    <w:rsid w:val="006E2F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6E2F19"/>
    <w:rPr>
      <w:rFonts w:eastAsiaTheme="majorEastAsia" w:cstheme="majorBidi"/>
      <w:b/>
      <w:color w:val="17365D" w:themeColor="text2" w:themeShade="BF"/>
      <w:spacing w:val="5"/>
      <w:kern w:val="28"/>
      <w:sz w:val="40"/>
      <w:szCs w:val="40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E2F19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E2F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082BE8"/>
    <w:pPr>
      <w:tabs>
        <w:tab w:val="left" w:pos="370"/>
        <w:tab w:val="right" w:leader="dot" w:pos="9062"/>
      </w:tabs>
      <w:spacing w:before="120" w:after="0"/>
    </w:pPr>
    <w:rPr>
      <w:b/>
      <w:caps/>
      <w:noProof/>
      <w:sz w:val="16"/>
    </w:rPr>
  </w:style>
  <w:style w:type="paragraph" w:styleId="INNH2">
    <w:name w:val="toc 2"/>
    <w:basedOn w:val="Normal"/>
    <w:next w:val="Normal"/>
    <w:autoRedefine/>
    <w:uiPriority w:val="39"/>
    <w:unhideWhenUsed/>
    <w:rsid w:val="00082BE8"/>
    <w:pPr>
      <w:tabs>
        <w:tab w:val="left" w:pos="749"/>
        <w:tab w:val="right" w:leader="dot" w:pos="9062"/>
      </w:tabs>
      <w:spacing w:after="0"/>
      <w:ind w:left="220"/>
    </w:pPr>
    <w:rPr>
      <w:smallCaps/>
      <w:noProof/>
      <w:sz w:val="16"/>
    </w:rPr>
  </w:style>
  <w:style w:type="paragraph" w:styleId="INNH3">
    <w:name w:val="toc 3"/>
    <w:basedOn w:val="Normal"/>
    <w:next w:val="Normal"/>
    <w:autoRedefine/>
    <w:uiPriority w:val="39"/>
    <w:unhideWhenUsed/>
    <w:rsid w:val="00082BE8"/>
    <w:pPr>
      <w:tabs>
        <w:tab w:val="left" w:pos="1116"/>
        <w:tab w:val="right" w:leader="dot" w:pos="9062"/>
      </w:tabs>
      <w:spacing w:after="0"/>
      <w:ind w:left="440"/>
    </w:pPr>
    <w:rPr>
      <w:i/>
      <w:noProof/>
      <w:sz w:val="16"/>
    </w:rPr>
  </w:style>
  <w:style w:type="paragraph" w:styleId="INNH4">
    <w:name w:val="toc 4"/>
    <w:basedOn w:val="Normal"/>
    <w:next w:val="Normal"/>
    <w:autoRedefine/>
    <w:uiPriority w:val="39"/>
    <w:unhideWhenUsed/>
    <w:rsid w:val="006E2F19"/>
    <w:pPr>
      <w:spacing w:after="0"/>
      <w:ind w:left="660"/>
    </w:pPr>
    <w:rPr>
      <w:sz w:val="18"/>
      <w:szCs w:val="18"/>
    </w:rPr>
  </w:style>
  <w:style w:type="paragraph" w:styleId="INNH5">
    <w:name w:val="toc 5"/>
    <w:basedOn w:val="Normal"/>
    <w:next w:val="Normal"/>
    <w:autoRedefine/>
    <w:uiPriority w:val="39"/>
    <w:unhideWhenUsed/>
    <w:rsid w:val="006E2F19"/>
    <w:pPr>
      <w:spacing w:after="0"/>
      <w:ind w:left="880"/>
    </w:pPr>
    <w:rPr>
      <w:sz w:val="18"/>
      <w:szCs w:val="18"/>
    </w:rPr>
  </w:style>
  <w:style w:type="paragraph" w:styleId="INNH6">
    <w:name w:val="toc 6"/>
    <w:basedOn w:val="Normal"/>
    <w:next w:val="Normal"/>
    <w:autoRedefine/>
    <w:uiPriority w:val="39"/>
    <w:unhideWhenUsed/>
    <w:rsid w:val="006E2F19"/>
    <w:pPr>
      <w:spacing w:after="0"/>
      <w:ind w:left="1100"/>
    </w:pPr>
    <w:rPr>
      <w:sz w:val="18"/>
      <w:szCs w:val="18"/>
    </w:rPr>
  </w:style>
  <w:style w:type="paragraph" w:styleId="INNH7">
    <w:name w:val="toc 7"/>
    <w:basedOn w:val="Normal"/>
    <w:next w:val="Normal"/>
    <w:autoRedefine/>
    <w:uiPriority w:val="39"/>
    <w:unhideWhenUsed/>
    <w:rsid w:val="006E2F19"/>
    <w:pPr>
      <w:spacing w:after="0"/>
      <w:ind w:left="1320"/>
    </w:pPr>
    <w:rPr>
      <w:sz w:val="18"/>
      <w:szCs w:val="18"/>
    </w:rPr>
  </w:style>
  <w:style w:type="paragraph" w:styleId="INNH8">
    <w:name w:val="toc 8"/>
    <w:basedOn w:val="Normal"/>
    <w:next w:val="Normal"/>
    <w:autoRedefine/>
    <w:uiPriority w:val="39"/>
    <w:unhideWhenUsed/>
    <w:rsid w:val="006E2F19"/>
    <w:pPr>
      <w:spacing w:after="0"/>
      <w:ind w:left="1540"/>
    </w:pPr>
    <w:rPr>
      <w:sz w:val="18"/>
      <w:szCs w:val="18"/>
    </w:rPr>
  </w:style>
  <w:style w:type="paragraph" w:styleId="INNH9">
    <w:name w:val="toc 9"/>
    <w:basedOn w:val="Normal"/>
    <w:next w:val="Normal"/>
    <w:autoRedefine/>
    <w:uiPriority w:val="39"/>
    <w:unhideWhenUsed/>
    <w:rsid w:val="006E2F19"/>
    <w:pPr>
      <w:spacing w:after="0"/>
      <w:ind w:left="1760"/>
    </w:pPr>
    <w:rPr>
      <w:sz w:val="18"/>
      <w:szCs w:val="1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211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211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211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211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211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211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Utheving">
    <w:name w:val="Emphasis"/>
    <w:basedOn w:val="Standardskriftforavsnitt"/>
    <w:uiPriority w:val="20"/>
    <w:qFormat/>
    <w:rsid w:val="00550833"/>
    <w:rPr>
      <w:i/>
      <w:iCs/>
    </w:rPr>
  </w:style>
  <w:style w:type="paragraph" w:styleId="Bunntekst">
    <w:name w:val="footer"/>
    <w:basedOn w:val="Normal"/>
    <w:link w:val="BunntekstTegn"/>
    <w:uiPriority w:val="99"/>
    <w:unhideWhenUsed/>
    <w:rsid w:val="005818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1846"/>
    <w:rPr>
      <w:rFonts w:asciiTheme="majorHAnsi" w:hAnsiTheme="majorHAnsi"/>
    </w:rPr>
  </w:style>
  <w:style w:type="character" w:styleId="Sidetall">
    <w:name w:val="page number"/>
    <w:basedOn w:val="Standardskriftforavsnitt"/>
    <w:uiPriority w:val="99"/>
    <w:semiHidden/>
    <w:unhideWhenUsed/>
    <w:rsid w:val="00581846"/>
  </w:style>
  <w:style w:type="character" w:styleId="Merknadsreferanse">
    <w:name w:val="annotation reference"/>
    <w:basedOn w:val="Standardskriftforavsnitt"/>
    <w:uiPriority w:val="99"/>
    <w:semiHidden/>
    <w:unhideWhenUsed/>
    <w:rsid w:val="00BD3D55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D3D55"/>
    <w:pPr>
      <w:spacing w:line="240" w:lineRule="auto"/>
    </w:pPr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D3D55"/>
    <w:rPr>
      <w:rFonts w:asciiTheme="majorHAnsi" w:hAnsiTheme="majorHAnsi"/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D3D55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D3D55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'[Oppsummering av klimagassberegninger i ISY for Ø27 (3).xlsx]Ark1'!$B$21</c:f>
              <c:strCache>
                <c:ptCount val="1"/>
                <c:pt idx="0">
                  <c:v>Referansebygg [tonn CO2 / år]</c:v>
                </c:pt>
              </c:strCache>
            </c:strRef>
          </c:tx>
          <c:invertIfNegative val="0"/>
          <c:cat>
            <c:strRef>
              <c:f>'[Oppsummering av klimagassberegninger i ISY for Ø27 (3).xlsx]Ark1'!$A$22:$A$25</c:f>
              <c:strCache>
                <c:ptCount val="4"/>
                <c:pt idx="0">
                  <c:v>Materialbruk</c:v>
                </c:pt>
                <c:pt idx="1">
                  <c:v>Stasjonær energi</c:v>
                </c:pt>
                <c:pt idx="2">
                  <c:v>Transport</c:v>
                </c:pt>
                <c:pt idx="3">
                  <c:v>Total</c:v>
                </c:pt>
              </c:strCache>
            </c:strRef>
          </c:cat>
          <c:val>
            <c:numRef>
              <c:f>'[Oppsummering av klimagassberegninger i ISY for Ø27 (3).xlsx]Ark1'!$B$22:$B$25</c:f>
              <c:numCache>
                <c:formatCode>General</c:formatCode>
                <c:ptCount val="4"/>
                <c:pt idx="0">
                  <c:v>139</c:v>
                </c:pt>
                <c:pt idx="1">
                  <c:v>194</c:v>
                </c:pt>
                <c:pt idx="2">
                  <c:v>338</c:v>
                </c:pt>
                <c:pt idx="3">
                  <c:v>671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9D-D640-8E12-5CEC1FA6E801}"/>
            </c:ext>
          </c:extLst>
        </c:ser>
        <c:ser>
          <c:idx val="1"/>
          <c:order val="1"/>
          <c:tx>
            <c:strRef>
              <c:f>'[Oppsummering av klimagassberegninger i ISY for Ø27 (3).xlsx]Ark1'!$C$21</c:f>
              <c:strCache>
                <c:ptCount val="1"/>
                <c:pt idx="0">
                  <c:v>"som bygget" [tonn CO2 / år]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'[Oppsummering av klimagassberegninger i ISY for Ø27 (3).xlsx]Ark1'!$A$22:$A$25</c:f>
              <c:strCache>
                <c:ptCount val="4"/>
                <c:pt idx="0">
                  <c:v>Materialbruk</c:v>
                </c:pt>
                <c:pt idx="1">
                  <c:v>Stasjonær energi</c:v>
                </c:pt>
                <c:pt idx="2">
                  <c:v>Transport</c:v>
                </c:pt>
                <c:pt idx="3">
                  <c:v>Total</c:v>
                </c:pt>
              </c:strCache>
            </c:strRef>
          </c:cat>
          <c:val>
            <c:numRef>
              <c:f>'[Oppsummering av klimagassberegninger i ISY for Ø27 (3).xlsx]Ark1'!$C$22:$C$25</c:f>
              <c:numCache>
                <c:formatCode>General</c:formatCode>
                <c:ptCount val="4"/>
                <c:pt idx="0">
                  <c:v>69</c:v>
                </c:pt>
                <c:pt idx="1">
                  <c:v>75</c:v>
                </c:pt>
                <c:pt idx="2">
                  <c:v>327</c:v>
                </c:pt>
                <c:pt idx="3">
                  <c:v>471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9D-D640-8E12-5CEC1FA6E8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91037488"/>
        <c:axId val="-2091035712"/>
      </c:barChart>
      <c:catAx>
        <c:axId val="-2091037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091035712"/>
        <c:crosses val="autoZero"/>
        <c:auto val="1"/>
        <c:lblAlgn val="ctr"/>
        <c:lblOffset val="100"/>
        <c:noMultiLvlLbl val="0"/>
      </c:catAx>
      <c:valAx>
        <c:axId val="-2091035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91037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'[Oppsummering av klimagassberegninger i ISY for Ø27 (3).xlsx]Ark1'!$B$3</c:f>
              <c:strCache>
                <c:ptCount val="1"/>
                <c:pt idx="0">
                  <c:v>Referansebygg [kg CO2-ekv./år/person]</c:v>
                </c:pt>
              </c:strCache>
            </c:strRef>
          </c:tx>
          <c:invertIfNegative val="0"/>
          <c:cat>
            <c:strRef>
              <c:f>'[Oppsummering av klimagassberegninger i ISY for Ø27 (3).xlsx]Ark1'!$A$4:$A$7</c:f>
              <c:strCache>
                <c:ptCount val="4"/>
                <c:pt idx="0">
                  <c:v>Materialbruk</c:v>
                </c:pt>
                <c:pt idx="1">
                  <c:v>Stasjonær energi</c:v>
                </c:pt>
                <c:pt idx="2">
                  <c:v>Transport</c:v>
                </c:pt>
                <c:pt idx="3">
                  <c:v>Total</c:v>
                </c:pt>
              </c:strCache>
            </c:strRef>
          </c:cat>
          <c:val>
            <c:numRef>
              <c:f>'[Oppsummering av klimagassberegninger i ISY for Ø27 (3).xlsx]Ark1'!$B$4:$B$7</c:f>
              <c:numCache>
                <c:formatCode>General</c:formatCode>
                <c:ptCount val="4"/>
                <c:pt idx="0">
                  <c:v>278</c:v>
                </c:pt>
                <c:pt idx="1">
                  <c:v>388</c:v>
                </c:pt>
                <c:pt idx="2">
                  <c:v>676</c:v>
                </c:pt>
                <c:pt idx="3">
                  <c:v>1342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3B-1744-9C63-AC5337093BCD}"/>
            </c:ext>
          </c:extLst>
        </c:ser>
        <c:ser>
          <c:idx val="1"/>
          <c:order val="1"/>
          <c:tx>
            <c:strRef>
              <c:f>'[Oppsummering av klimagassberegninger i ISY for Ø27 (3).xlsx]Ark1'!$C$3</c:f>
              <c:strCache>
                <c:ptCount val="1"/>
                <c:pt idx="0">
                  <c:v>"Som bygget" [kg CO2-ekv./år/person]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'[Oppsummering av klimagassberegninger i ISY for Ø27 (3).xlsx]Ark1'!$A$4:$A$7</c:f>
              <c:strCache>
                <c:ptCount val="4"/>
                <c:pt idx="0">
                  <c:v>Materialbruk</c:v>
                </c:pt>
                <c:pt idx="1">
                  <c:v>Stasjonær energi</c:v>
                </c:pt>
                <c:pt idx="2">
                  <c:v>Transport</c:v>
                </c:pt>
                <c:pt idx="3">
                  <c:v>Total</c:v>
                </c:pt>
              </c:strCache>
            </c:strRef>
          </c:cat>
          <c:val>
            <c:numRef>
              <c:f>'[Oppsummering av klimagassberegninger i ISY for Ø27 (3).xlsx]Ark1'!$C$4:$C$7</c:f>
              <c:numCache>
                <c:formatCode>General</c:formatCode>
                <c:ptCount val="4"/>
                <c:pt idx="0">
                  <c:v>138</c:v>
                </c:pt>
                <c:pt idx="1">
                  <c:v>150</c:v>
                </c:pt>
                <c:pt idx="2">
                  <c:v>654</c:v>
                </c:pt>
                <c:pt idx="3">
                  <c:v>942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3B-1744-9C63-AC5337093B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91561472"/>
        <c:axId val="-2091559424"/>
      </c:barChart>
      <c:catAx>
        <c:axId val="-2091561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091559424"/>
        <c:crosses val="autoZero"/>
        <c:auto val="1"/>
        <c:lblAlgn val="ctr"/>
        <c:lblOffset val="100"/>
        <c:noMultiLvlLbl val="0"/>
      </c:catAx>
      <c:valAx>
        <c:axId val="-2091559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91561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6EC8561B693247A205301C4AA5CDE3" ma:contentTypeVersion="13" ma:contentTypeDescription="Opprett et nytt dokument." ma:contentTypeScope="" ma:versionID="c9cd714ed649e10f3b146cdeb87b1f2b">
  <xsd:schema xmlns:xsd="http://www.w3.org/2001/XMLSchema" xmlns:xs="http://www.w3.org/2001/XMLSchema" xmlns:p="http://schemas.microsoft.com/office/2006/metadata/properties" xmlns:ns2="737cb0d7-2b67-4950-802b-d125605fc250" xmlns:ns3="6425d6e2-2d12-4dbe-9b0d-2abb69d74db6" targetNamespace="http://schemas.microsoft.com/office/2006/metadata/properties" ma:root="true" ma:fieldsID="7084ba7daae5295d1f44f837bfaa34fb" ns2:_="" ns3:_="">
    <xsd:import namespace="737cb0d7-2b67-4950-802b-d125605fc250"/>
    <xsd:import namespace="6425d6e2-2d12-4dbe-9b0d-2abb69d74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cb0d7-2b67-4950-802b-d125605fc2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5d6e2-2d12-4dbe-9b0d-2abb69d74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o" ma:index="20" nillable="true" ma:displayName="Dato" ma:format="DateOnly" ma:internalName="Dato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6425d6e2-2d12-4dbe-9b0d-2abb69d74db6" xsi:nil="true"/>
  </documentManagement>
</p:properties>
</file>

<file path=customXml/itemProps1.xml><?xml version="1.0" encoding="utf-8"?>
<ds:datastoreItem xmlns:ds="http://schemas.openxmlformats.org/officeDocument/2006/customXml" ds:itemID="{9E6E6125-F949-4C10-B15B-98136ABB6920}"/>
</file>

<file path=customXml/itemProps2.xml><?xml version="1.0" encoding="utf-8"?>
<ds:datastoreItem xmlns:ds="http://schemas.openxmlformats.org/officeDocument/2006/customXml" ds:itemID="{962130DE-4E32-431D-B5BB-CD6036B304F4}"/>
</file>

<file path=customXml/itemProps3.xml><?xml version="1.0" encoding="utf-8"?>
<ds:datastoreItem xmlns:ds="http://schemas.openxmlformats.org/officeDocument/2006/customXml" ds:itemID="{F86219BA-1828-49F5-8E38-5756C00462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1550</Words>
  <Characters>8216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NCC</Company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Ribu Teresa Maria (NO)</dc:creator>
  <cp:lastModifiedBy>Ulla Hahn</cp:lastModifiedBy>
  <cp:revision>2</cp:revision>
  <cp:lastPrinted>2019-01-08T07:53:00Z</cp:lastPrinted>
  <dcterms:created xsi:type="dcterms:W3CDTF">2019-04-05T11:20:00Z</dcterms:created>
  <dcterms:modified xsi:type="dcterms:W3CDTF">2019-04-05T11:20:00Z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0x010100596EC8561B693247A205301C4AA5CDE3</vt:lpwstr>
  </property>
</Properties>
</file>