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D8149" w14:textId="69950A3B" w:rsidR="00471A36" w:rsidRPr="009E1991" w:rsidRDefault="00F975D5" w:rsidP="006312C0">
      <w:pPr>
        <w:rPr>
          <w:rFonts w:ascii="Helvetica" w:hAnsi="Helvetica"/>
        </w:rPr>
      </w:pPr>
      <w:r w:rsidRPr="009E1991">
        <w:rPr>
          <w:rFonts w:ascii="Helvetica" w:hAnsi="Helvetica"/>
          <w:noProof/>
        </w:rPr>
        <w:drawing>
          <wp:anchor distT="0" distB="0" distL="114300" distR="114300" simplePos="0" relativeHeight="251658240" behindDoc="0" locked="0" layoutInCell="1" allowOverlap="1" wp14:anchorId="15B66B54" wp14:editId="4E35E41F">
            <wp:simplePos x="0" y="0"/>
            <wp:positionH relativeFrom="column">
              <wp:posOffset>3338819</wp:posOffset>
            </wp:positionH>
            <wp:positionV relativeFrom="paragraph">
              <wp:posOffset>384</wp:posOffset>
            </wp:positionV>
            <wp:extent cx="2750400" cy="1663200"/>
            <wp:effectExtent l="0" t="0" r="0" b="0"/>
            <wp:wrapSquare wrapText="bothSides"/>
            <wp:docPr id="1" name="Grafik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k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l="16024" t="27669" r="20602" b="24462"/>
                    <a:stretch/>
                  </pic:blipFill>
                  <pic:spPr bwMode="auto">
                    <a:xfrm>
                      <a:off x="0" y="0"/>
                      <a:ext cx="2750400" cy="166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902B7" w14:textId="77777777" w:rsidR="00471A36" w:rsidRPr="009E1991" w:rsidRDefault="00471A36" w:rsidP="4E492D9E">
      <w:pPr>
        <w:rPr>
          <w:rFonts w:ascii="Helvetica" w:hAnsi="Helvetica"/>
          <w:b/>
          <w:bCs/>
        </w:rPr>
      </w:pPr>
    </w:p>
    <w:p w14:paraId="2089D9AC" w14:textId="77777777" w:rsidR="0041080B" w:rsidRPr="009E1991" w:rsidRDefault="0041080B" w:rsidP="006312C0">
      <w:pPr>
        <w:rPr>
          <w:rFonts w:ascii="Helvetica" w:hAnsi="Helvetica" w:cs="Arial"/>
          <w:b/>
          <w:bCs/>
          <w:u w:val="single"/>
        </w:rPr>
      </w:pPr>
    </w:p>
    <w:p w14:paraId="67B737D8" w14:textId="77777777" w:rsidR="0041080B" w:rsidRPr="009E1991" w:rsidRDefault="0041080B" w:rsidP="006312C0">
      <w:pPr>
        <w:rPr>
          <w:rFonts w:ascii="Helvetica" w:hAnsi="Helvetica" w:cs="Arial"/>
          <w:b/>
          <w:bCs/>
          <w:u w:val="single"/>
        </w:rPr>
      </w:pPr>
    </w:p>
    <w:p w14:paraId="7238EB16" w14:textId="77777777" w:rsidR="0041080B" w:rsidRPr="009E1991" w:rsidRDefault="0041080B" w:rsidP="006312C0">
      <w:pPr>
        <w:rPr>
          <w:rFonts w:ascii="Helvetica" w:hAnsi="Helvetica" w:cs="Arial"/>
          <w:b/>
          <w:bCs/>
          <w:u w:val="single"/>
        </w:rPr>
      </w:pPr>
    </w:p>
    <w:p w14:paraId="604A1F05" w14:textId="77777777" w:rsidR="0041080B" w:rsidRPr="009E1991" w:rsidRDefault="0041080B" w:rsidP="006312C0">
      <w:pPr>
        <w:rPr>
          <w:rFonts w:ascii="Helvetica" w:hAnsi="Helvetica" w:cs="Arial"/>
          <w:b/>
          <w:bCs/>
          <w:u w:val="single"/>
        </w:rPr>
      </w:pPr>
    </w:p>
    <w:p w14:paraId="68A28209" w14:textId="77777777" w:rsidR="0041080B" w:rsidRPr="009E1991" w:rsidRDefault="0041080B" w:rsidP="006312C0">
      <w:pPr>
        <w:rPr>
          <w:rFonts w:ascii="Helvetica" w:hAnsi="Helvetica" w:cs="Arial"/>
          <w:b/>
          <w:bCs/>
          <w:u w:val="single"/>
        </w:rPr>
      </w:pPr>
    </w:p>
    <w:p w14:paraId="2EE9C878" w14:textId="77777777" w:rsidR="0041080B" w:rsidRPr="009E1991" w:rsidRDefault="0041080B" w:rsidP="006312C0">
      <w:pPr>
        <w:rPr>
          <w:rFonts w:ascii="Helvetica" w:hAnsi="Helvetica" w:cs="Arial"/>
          <w:b/>
          <w:bCs/>
          <w:u w:val="single"/>
        </w:rPr>
      </w:pPr>
    </w:p>
    <w:p w14:paraId="55ADAC58" w14:textId="77777777" w:rsidR="00C91EB3" w:rsidRPr="009E1991" w:rsidRDefault="00C91EB3" w:rsidP="006312C0">
      <w:pPr>
        <w:rPr>
          <w:rFonts w:ascii="Helvetica" w:hAnsi="Helvetica" w:cs="Arial"/>
          <w:b/>
          <w:bCs/>
          <w:u w:val="single"/>
        </w:rPr>
      </w:pPr>
    </w:p>
    <w:p w14:paraId="212FB4CE" w14:textId="77777777" w:rsidR="00C91EB3" w:rsidRPr="009E1991" w:rsidRDefault="00C91EB3" w:rsidP="006312C0">
      <w:pPr>
        <w:rPr>
          <w:rFonts w:ascii="Helvetica" w:hAnsi="Helvetica" w:cs="Arial"/>
          <w:b/>
          <w:bCs/>
          <w:u w:val="single"/>
        </w:rPr>
      </w:pPr>
    </w:p>
    <w:p w14:paraId="0B6852BA" w14:textId="77777777" w:rsidR="0004517D" w:rsidRDefault="0004517D" w:rsidP="006312C0">
      <w:pPr>
        <w:rPr>
          <w:rFonts w:ascii="Helvetica" w:hAnsi="Helvetica" w:cs="Arial"/>
          <w:b/>
          <w:bCs/>
          <w:sz w:val="32"/>
          <w:szCs w:val="32"/>
        </w:rPr>
      </w:pPr>
    </w:p>
    <w:p w14:paraId="2569AE89" w14:textId="77777777" w:rsidR="0004517D" w:rsidRDefault="0004517D" w:rsidP="006312C0">
      <w:pPr>
        <w:rPr>
          <w:rFonts w:ascii="Helvetica" w:hAnsi="Helvetica" w:cs="Arial"/>
          <w:b/>
          <w:bCs/>
          <w:sz w:val="32"/>
          <w:szCs w:val="32"/>
        </w:rPr>
      </w:pPr>
    </w:p>
    <w:p w14:paraId="02B8A23B" w14:textId="66002FCC" w:rsidR="009E1991" w:rsidRPr="00BA70B1" w:rsidRDefault="006312C0" w:rsidP="006312C0">
      <w:pPr>
        <w:rPr>
          <w:rFonts w:ascii="Helvetica" w:hAnsi="Helvetica" w:cs="Arial"/>
          <w:b/>
          <w:bCs/>
          <w:color w:val="266A6A"/>
          <w:sz w:val="32"/>
          <w:szCs w:val="32"/>
        </w:rPr>
      </w:pPr>
      <w:proofErr w:type="spellStart"/>
      <w:r w:rsidRPr="00BA70B1">
        <w:rPr>
          <w:rFonts w:ascii="Helvetica" w:hAnsi="Helvetica" w:cs="Arial"/>
          <w:b/>
          <w:bCs/>
          <w:color w:val="266A6A"/>
          <w:sz w:val="32"/>
          <w:szCs w:val="32"/>
        </w:rPr>
        <w:t>FutureBuilt</w:t>
      </w:r>
      <w:proofErr w:type="spellEnd"/>
      <w:r w:rsidRPr="00BA70B1">
        <w:rPr>
          <w:rFonts w:ascii="Helvetica" w:hAnsi="Helvetica" w:cs="Arial"/>
          <w:b/>
          <w:bCs/>
          <w:color w:val="266A6A"/>
          <w:sz w:val="32"/>
          <w:szCs w:val="32"/>
        </w:rPr>
        <w:t xml:space="preserve"> kriterier for bymiljø og arkitektur</w:t>
      </w:r>
    </w:p>
    <w:p w14:paraId="6CC25D74" w14:textId="606547E1" w:rsidR="006312C0" w:rsidRPr="00643A50" w:rsidRDefault="003A5631" w:rsidP="006312C0">
      <w:pPr>
        <w:rPr>
          <w:rFonts w:ascii="Helvetica" w:hAnsi="Helvetica" w:cs="Arial"/>
          <w:b/>
          <w:bCs/>
          <w:i/>
          <w:iCs/>
          <w:color w:val="266A6A"/>
        </w:rPr>
      </w:pPr>
      <w:r w:rsidRPr="00643A50">
        <w:rPr>
          <w:rFonts w:ascii="Helvetica" w:hAnsi="Helvetica"/>
          <w:i/>
          <w:iCs/>
          <w:color w:val="266A6A"/>
        </w:rPr>
        <w:t xml:space="preserve">Versjon </w:t>
      </w:r>
      <w:r w:rsidR="00EA6E73" w:rsidRPr="00643A50">
        <w:rPr>
          <w:rFonts w:ascii="Helvetica" w:hAnsi="Helvetica"/>
          <w:i/>
          <w:iCs/>
          <w:color w:val="266A6A"/>
        </w:rPr>
        <w:t>2.0</w:t>
      </w:r>
      <w:r w:rsidRPr="00643A50">
        <w:rPr>
          <w:rFonts w:ascii="Helvetica" w:hAnsi="Helvetica"/>
          <w:i/>
          <w:iCs/>
          <w:color w:val="266A6A"/>
        </w:rPr>
        <w:t xml:space="preserve"> </w:t>
      </w:r>
      <w:r w:rsidR="002E0230">
        <w:rPr>
          <w:rFonts w:ascii="Helvetica" w:hAnsi="Helvetica"/>
          <w:i/>
          <w:iCs/>
          <w:color w:val="266A6A"/>
        </w:rPr>
        <w:t>15.04.</w:t>
      </w:r>
      <w:r w:rsidRPr="00643A50">
        <w:rPr>
          <w:rFonts w:ascii="Helvetica" w:hAnsi="Helvetica"/>
          <w:i/>
          <w:iCs/>
          <w:color w:val="266A6A"/>
        </w:rPr>
        <w:t>21</w:t>
      </w:r>
    </w:p>
    <w:p w14:paraId="61AAEBDA" w14:textId="374A7E31" w:rsidR="003A5631" w:rsidRDefault="003A5631" w:rsidP="006312C0">
      <w:pPr>
        <w:rPr>
          <w:rFonts w:ascii="Helvetica" w:hAnsi="Helvetica" w:cs="Arial"/>
          <w:b/>
          <w:bCs/>
        </w:rPr>
      </w:pPr>
    </w:p>
    <w:p w14:paraId="1490120B" w14:textId="77777777" w:rsidR="006126FC" w:rsidRDefault="006126FC" w:rsidP="006126FC">
      <w:pPr>
        <w:pStyle w:val="Brdtekst"/>
        <w:spacing w:before="8" w:line="247" w:lineRule="auto"/>
        <w:ind w:right="136"/>
        <w:rPr>
          <w:rFonts w:ascii="Helvetica" w:hAnsi="Helvetica" w:cs="Arial"/>
          <w:lang w:val="nb-NO"/>
        </w:rPr>
      </w:pPr>
      <w:r>
        <w:rPr>
          <w:rFonts w:ascii="Helvetica" w:hAnsi="Helvetica" w:cs="Arial"/>
          <w:lang w:val="nb-NO"/>
        </w:rPr>
        <w:t>I</w:t>
      </w:r>
      <w:r w:rsidRPr="006126FC">
        <w:rPr>
          <w:rFonts w:ascii="Helvetica" w:eastAsiaTheme="minorHAnsi" w:hAnsi="Helvetica" w:cs="Arial"/>
          <w:b/>
          <w:bCs/>
          <w:color w:val="266A6A"/>
          <w:lang w:val="nb-NO"/>
        </w:rPr>
        <w:t>ntroduksjon</w:t>
      </w:r>
    </w:p>
    <w:p w14:paraId="7610DC21" w14:textId="77777777" w:rsidR="006126FC" w:rsidRDefault="006126FC" w:rsidP="006126FC">
      <w:pPr>
        <w:pStyle w:val="Brdtekst"/>
        <w:spacing w:before="8" w:line="247" w:lineRule="auto"/>
        <w:ind w:right="136"/>
        <w:rPr>
          <w:rFonts w:ascii="Arial" w:hAnsi="Arial" w:cs="Arial"/>
          <w:sz w:val="22"/>
          <w:szCs w:val="22"/>
          <w:lang w:val="nb-NO"/>
        </w:rPr>
      </w:pPr>
      <w:proofErr w:type="spellStart"/>
      <w:r w:rsidRPr="00457E72">
        <w:rPr>
          <w:rFonts w:ascii="Helvetica" w:hAnsi="Helvetica" w:cs="Arial"/>
          <w:lang w:val="nb-NO"/>
        </w:rPr>
        <w:t>FutureBuilt</w:t>
      </w:r>
      <w:proofErr w:type="spellEnd"/>
      <w:r w:rsidRPr="00457E72">
        <w:rPr>
          <w:rFonts w:ascii="Helvetica" w:hAnsi="Helvetica" w:cs="Arial"/>
          <w:lang w:val="nb-NO"/>
        </w:rPr>
        <w:t xml:space="preserve"> kvalitetskriterier omfatter en serie temaer som er sentrale for utvikling av den bærekraftige byen.</w:t>
      </w:r>
      <w:r>
        <w:rPr>
          <w:rFonts w:ascii="Helvetica" w:hAnsi="Helvetica" w:cs="Arial"/>
          <w:lang w:val="nb-NO"/>
        </w:rPr>
        <w:t xml:space="preserve"> Kriteriene er sammenstilt i det overordnede dokumentet «</w:t>
      </w:r>
      <w:proofErr w:type="spellStart"/>
      <w:r>
        <w:rPr>
          <w:rFonts w:ascii="Helvetica" w:hAnsi="Helvetica" w:cs="Arial"/>
          <w:lang w:val="nb-NO"/>
        </w:rPr>
        <w:t>FutureBuilt</w:t>
      </w:r>
      <w:proofErr w:type="spellEnd"/>
      <w:r>
        <w:rPr>
          <w:rFonts w:ascii="Helvetica" w:hAnsi="Helvetica" w:cs="Arial"/>
          <w:lang w:val="nb-NO"/>
        </w:rPr>
        <w:t xml:space="preserve"> kvalitetskriterier» og utdypet i egne tematiske kriteriedokumenter. Alle dokumenter kan lastes ned fra </w:t>
      </w:r>
      <w:hyperlink r:id="rId10" w:history="1">
        <w:r w:rsidRPr="00386F9E">
          <w:rPr>
            <w:rStyle w:val="Hyperkobling"/>
            <w:rFonts w:ascii="Arial" w:hAnsi="Arial" w:cs="Arial"/>
            <w:sz w:val="22"/>
            <w:szCs w:val="22"/>
            <w:lang w:val="nb-NO"/>
          </w:rPr>
          <w:t>www.futurebuilt.no</w:t>
        </w:r>
      </w:hyperlink>
      <w:r>
        <w:rPr>
          <w:rFonts w:ascii="Arial" w:hAnsi="Arial" w:cs="Arial"/>
          <w:sz w:val="22"/>
          <w:szCs w:val="22"/>
          <w:lang w:val="nb-NO"/>
        </w:rPr>
        <w:t xml:space="preserve"> </w:t>
      </w:r>
    </w:p>
    <w:p w14:paraId="7FD9CE4D" w14:textId="77777777" w:rsidR="006126FC" w:rsidRDefault="006126FC" w:rsidP="006126FC">
      <w:pPr>
        <w:pStyle w:val="Brdtekst"/>
        <w:spacing w:before="8" w:line="247" w:lineRule="auto"/>
        <w:ind w:right="136"/>
        <w:rPr>
          <w:rFonts w:ascii="Arial" w:hAnsi="Arial" w:cs="Arial"/>
          <w:sz w:val="22"/>
          <w:szCs w:val="22"/>
          <w:lang w:val="nb-NO"/>
        </w:rPr>
      </w:pPr>
    </w:p>
    <w:p w14:paraId="61CC6AF7" w14:textId="0CE952BB" w:rsidR="006126FC" w:rsidRPr="00085F9B" w:rsidRDefault="006126FC" w:rsidP="006126FC">
      <w:pPr>
        <w:pStyle w:val="Brdtekst"/>
        <w:spacing w:before="8" w:line="247" w:lineRule="auto"/>
        <w:ind w:right="136"/>
        <w:rPr>
          <w:rFonts w:ascii="Arial" w:hAnsi="Arial" w:cs="Arial"/>
          <w:sz w:val="22"/>
          <w:szCs w:val="22"/>
          <w:lang w:val="nb-NO"/>
        </w:rPr>
      </w:pPr>
      <w:r w:rsidRPr="00457E72">
        <w:rPr>
          <w:rFonts w:ascii="Helvetica" w:hAnsi="Helvetica" w:cs="Arial"/>
          <w:lang w:val="nb-NO"/>
        </w:rPr>
        <w:t xml:space="preserve">Noen av </w:t>
      </w:r>
      <w:r>
        <w:rPr>
          <w:rFonts w:ascii="Helvetica" w:hAnsi="Helvetica" w:cs="Arial"/>
          <w:lang w:val="nb-NO"/>
        </w:rPr>
        <w:t xml:space="preserve">de tematiske </w:t>
      </w:r>
      <w:r w:rsidRPr="00457E72">
        <w:rPr>
          <w:rFonts w:ascii="Helvetica" w:hAnsi="Helvetica" w:cs="Arial"/>
          <w:lang w:val="nb-NO"/>
        </w:rPr>
        <w:t xml:space="preserve">kriteriene er obligatoriske for alle </w:t>
      </w:r>
      <w:proofErr w:type="spellStart"/>
      <w:r w:rsidRPr="00457E72">
        <w:rPr>
          <w:rFonts w:ascii="Helvetica" w:hAnsi="Helvetica" w:cs="Arial"/>
          <w:lang w:val="nb-NO"/>
        </w:rPr>
        <w:t>FutureBuilt</w:t>
      </w:r>
      <w:proofErr w:type="spellEnd"/>
      <w:r w:rsidRPr="00457E72">
        <w:rPr>
          <w:rFonts w:ascii="Helvetica" w:hAnsi="Helvetica" w:cs="Arial"/>
          <w:lang w:val="nb-NO"/>
        </w:rPr>
        <w:t xml:space="preserve"> prosjekter og noen er tilvalg.</w:t>
      </w:r>
      <w:r>
        <w:rPr>
          <w:rFonts w:ascii="Helvetica" w:hAnsi="Helvetica" w:cs="Arial"/>
          <w:lang w:val="nb-NO"/>
        </w:rPr>
        <w:t xml:space="preserve"> Kriterier for </w:t>
      </w:r>
      <w:r w:rsidR="003A3D10">
        <w:rPr>
          <w:rFonts w:ascii="Helvetica" w:hAnsi="Helvetica" w:cs="Arial"/>
          <w:lang w:val="nb-NO"/>
        </w:rPr>
        <w:t xml:space="preserve">bymiljø og arkitektur </w:t>
      </w:r>
      <w:r>
        <w:rPr>
          <w:rFonts w:ascii="Helvetica" w:hAnsi="Helvetica" w:cs="Arial"/>
          <w:lang w:val="nb-NO"/>
        </w:rPr>
        <w:t xml:space="preserve">inngår blant de obligatoriske. </w:t>
      </w:r>
    </w:p>
    <w:p w14:paraId="02B92A15" w14:textId="77777777" w:rsidR="006126FC" w:rsidRPr="009E1991" w:rsidRDefault="006126FC" w:rsidP="006312C0">
      <w:pPr>
        <w:rPr>
          <w:rFonts w:ascii="Helvetica" w:hAnsi="Helvetica" w:cs="Arial"/>
          <w:b/>
          <w:bCs/>
        </w:rPr>
      </w:pPr>
    </w:p>
    <w:p w14:paraId="2E18917B" w14:textId="2E78D64F" w:rsidR="006312C0" w:rsidRPr="00643A50" w:rsidRDefault="006312C0" w:rsidP="006312C0">
      <w:pPr>
        <w:rPr>
          <w:rFonts w:ascii="Helvetica" w:hAnsi="Helvetica" w:cs="Arial"/>
          <w:b/>
          <w:bCs/>
          <w:color w:val="266A6A"/>
        </w:rPr>
      </w:pPr>
      <w:r w:rsidRPr="00643A50">
        <w:rPr>
          <w:rFonts w:ascii="Helvetica" w:hAnsi="Helvetica" w:cs="Arial"/>
          <w:b/>
          <w:bCs/>
          <w:color w:val="266A6A"/>
        </w:rPr>
        <w:t>Kriterier</w:t>
      </w:r>
    </w:p>
    <w:p w14:paraId="2119F6E3" w14:textId="39C5FC32" w:rsidR="006312C0" w:rsidRPr="009339B6" w:rsidRDefault="006312C0" w:rsidP="006312C0">
      <w:pPr>
        <w:rPr>
          <w:rFonts w:ascii="Helvetica" w:hAnsi="Helvetica"/>
          <w:b/>
          <w:bCs/>
          <w:i/>
          <w:iCs/>
        </w:rPr>
      </w:pPr>
      <w:r w:rsidRPr="009339B6">
        <w:rPr>
          <w:rFonts w:ascii="Helvetica" w:hAnsi="Helvetica" w:cs="Arial"/>
          <w:b/>
          <w:bCs/>
          <w:i/>
          <w:iCs/>
        </w:rPr>
        <w:t>Forbildeprosjektene skal ha høy arkitektonisk kvalite</w:t>
      </w:r>
      <w:r w:rsidR="005F7BB8" w:rsidRPr="009339B6">
        <w:rPr>
          <w:rFonts w:ascii="Helvetica" w:hAnsi="Helvetica" w:cs="Arial"/>
          <w:b/>
          <w:bCs/>
          <w:i/>
          <w:iCs/>
        </w:rPr>
        <w:t>t</w:t>
      </w:r>
      <w:r w:rsidR="00803017" w:rsidRPr="009339B6">
        <w:rPr>
          <w:rFonts w:ascii="Helvetica" w:hAnsi="Helvetica" w:cs="Arial"/>
          <w:b/>
          <w:bCs/>
          <w:i/>
          <w:iCs/>
        </w:rPr>
        <w:t xml:space="preserve">, </w:t>
      </w:r>
      <w:r w:rsidRPr="009339B6">
        <w:rPr>
          <w:rFonts w:ascii="Helvetica" w:hAnsi="Helvetica" w:cs="Arial"/>
          <w:b/>
          <w:bCs/>
          <w:i/>
          <w:iCs/>
        </w:rPr>
        <w:t>bidra til et godt bymiljø</w:t>
      </w:r>
      <w:r w:rsidR="00AF7119" w:rsidRPr="009339B6">
        <w:rPr>
          <w:rFonts w:ascii="Helvetica" w:hAnsi="Helvetica" w:cs="Arial"/>
          <w:b/>
          <w:bCs/>
          <w:i/>
          <w:iCs/>
        </w:rPr>
        <w:t xml:space="preserve"> og</w:t>
      </w:r>
      <w:r w:rsidR="00C900D3" w:rsidRPr="009339B6">
        <w:rPr>
          <w:rFonts w:ascii="Helvetica" w:hAnsi="Helvetica" w:cs="Arial"/>
          <w:b/>
          <w:bCs/>
          <w:i/>
          <w:iCs/>
        </w:rPr>
        <w:t xml:space="preserve"> </w:t>
      </w:r>
      <w:r w:rsidR="00053F91" w:rsidRPr="009339B6">
        <w:rPr>
          <w:rFonts w:ascii="Helvetica" w:hAnsi="Helvetica" w:cs="Arial"/>
          <w:b/>
          <w:bCs/>
          <w:i/>
          <w:iCs/>
        </w:rPr>
        <w:t>«</w:t>
      </w:r>
      <w:r w:rsidR="00C900D3" w:rsidRPr="009339B6">
        <w:rPr>
          <w:rFonts w:ascii="Helvetica" w:hAnsi="Helvetica" w:cs="Arial"/>
          <w:b/>
          <w:bCs/>
          <w:i/>
          <w:iCs/>
        </w:rPr>
        <w:t xml:space="preserve">gi noe </w:t>
      </w:r>
      <w:r w:rsidR="00880BDF" w:rsidRPr="009339B6">
        <w:rPr>
          <w:rFonts w:ascii="Helvetica" w:hAnsi="Helvetica" w:cs="Arial"/>
          <w:b/>
          <w:bCs/>
          <w:i/>
          <w:iCs/>
        </w:rPr>
        <w:t xml:space="preserve">ekstra </w:t>
      </w:r>
      <w:r w:rsidR="00C900D3" w:rsidRPr="009339B6">
        <w:rPr>
          <w:rFonts w:ascii="Helvetica" w:hAnsi="Helvetica" w:cs="Arial"/>
          <w:b/>
          <w:bCs/>
          <w:i/>
          <w:iCs/>
        </w:rPr>
        <w:t>til</w:t>
      </w:r>
      <w:r w:rsidR="00880BDF" w:rsidRPr="009339B6">
        <w:rPr>
          <w:rFonts w:ascii="Helvetica" w:hAnsi="Helvetica" w:cs="Arial"/>
          <w:b/>
          <w:bCs/>
          <w:i/>
          <w:iCs/>
        </w:rPr>
        <w:t>bake til</w:t>
      </w:r>
      <w:r w:rsidR="00C900D3" w:rsidRPr="009339B6">
        <w:rPr>
          <w:rFonts w:ascii="Helvetica" w:hAnsi="Helvetica" w:cs="Arial"/>
          <w:b/>
          <w:bCs/>
          <w:i/>
          <w:iCs/>
        </w:rPr>
        <w:t xml:space="preserve"> byen</w:t>
      </w:r>
      <w:r w:rsidR="00053F91" w:rsidRPr="009339B6">
        <w:rPr>
          <w:rFonts w:ascii="Helvetica" w:hAnsi="Helvetica" w:cs="Arial"/>
          <w:b/>
          <w:bCs/>
          <w:i/>
          <w:iCs/>
        </w:rPr>
        <w:t>»</w:t>
      </w:r>
      <w:r w:rsidR="00AF7119" w:rsidRPr="009339B6">
        <w:rPr>
          <w:rFonts w:ascii="Helvetica" w:hAnsi="Helvetica" w:cs="Arial"/>
          <w:b/>
          <w:bCs/>
          <w:i/>
          <w:iCs/>
        </w:rPr>
        <w:t xml:space="preserve"> ved</w:t>
      </w:r>
      <w:r w:rsidR="00C900D3" w:rsidRPr="009339B6">
        <w:rPr>
          <w:rFonts w:ascii="Helvetica" w:hAnsi="Helvetica" w:cs="Arial"/>
          <w:b/>
          <w:bCs/>
          <w:i/>
          <w:iCs/>
        </w:rPr>
        <w:t xml:space="preserve"> </w:t>
      </w:r>
      <w:r w:rsidR="00645187" w:rsidRPr="009339B6">
        <w:rPr>
          <w:rFonts w:ascii="Helvetica" w:hAnsi="Helvetica" w:cs="Arial"/>
          <w:b/>
          <w:bCs/>
          <w:i/>
          <w:iCs/>
        </w:rPr>
        <w:t>kvaliteter</w:t>
      </w:r>
      <w:r w:rsidR="00AF7119" w:rsidRPr="009339B6">
        <w:rPr>
          <w:rFonts w:ascii="Helvetica" w:hAnsi="Helvetica" w:cs="Arial"/>
          <w:b/>
          <w:bCs/>
          <w:i/>
          <w:iCs/>
        </w:rPr>
        <w:t xml:space="preserve"> og</w:t>
      </w:r>
      <w:r w:rsidR="003161FF" w:rsidRPr="009339B6">
        <w:rPr>
          <w:rFonts w:ascii="Helvetica" w:hAnsi="Helvetica" w:cs="Arial"/>
          <w:b/>
          <w:bCs/>
          <w:i/>
          <w:iCs/>
        </w:rPr>
        <w:t xml:space="preserve"> opplevelses</w:t>
      </w:r>
      <w:r w:rsidR="00AF7119" w:rsidRPr="009339B6">
        <w:rPr>
          <w:rFonts w:ascii="Helvetica" w:hAnsi="Helvetica" w:cs="Arial"/>
          <w:b/>
          <w:bCs/>
          <w:i/>
          <w:iCs/>
        </w:rPr>
        <w:t xml:space="preserve">verdier </w:t>
      </w:r>
      <w:r w:rsidRPr="009339B6">
        <w:rPr>
          <w:rFonts w:ascii="Helvetica" w:hAnsi="Helvetica" w:cs="Arial"/>
          <w:b/>
          <w:bCs/>
          <w:i/>
          <w:iCs/>
        </w:rPr>
        <w:t>utover «vanlig praksis».</w:t>
      </w:r>
    </w:p>
    <w:p w14:paraId="1C64DDD6" w14:textId="77777777" w:rsidR="006312C0" w:rsidRPr="009E1991" w:rsidRDefault="006312C0" w:rsidP="006312C0">
      <w:pPr>
        <w:rPr>
          <w:rFonts w:ascii="Helvetica" w:hAnsi="Helvetica"/>
          <w:b/>
          <w:bCs/>
        </w:rPr>
      </w:pPr>
    </w:p>
    <w:p w14:paraId="1BECB9B8" w14:textId="4AAFEBA2" w:rsidR="006312C0" w:rsidRPr="009E1991" w:rsidRDefault="006312C0" w:rsidP="006312C0">
      <w:pPr>
        <w:rPr>
          <w:rFonts w:ascii="Helvetica" w:hAnsi="Helvetica" w:cs="Arial"/>
        </w:rPr>
      </w:pPr>
      <w:r w:rsidRPr="009E1991">
        <w:rPr>
          <w:rFonts w:ascii="Helvetica" w:hAnsi="Helvetica" w:cs="Arial"/>
        </w:rPr>
        <w:t xml:space="preserve">Det skal identifiseres minst tre konkrete </w:t>
      </w:r>
      <w:r w:rsidR="00FA12A6" w:rsidRPr="009E1991">
        <w:rPr>
          <w:rFonts w:ascii="Helvetica" w:hAnsi="Helvetica" w:cs="Arial"/>
        </w:rPr>
        <w:t>tiltak</w:t>
      </w:r>
      <w:r w:rsidRPr="009E1991">
        <w:rPr>
          <w:rFonts w:ascii="Helvetica" w:hAnsi="Helvetica" w:cs="Arial"/>
        </w:rPr>
        <w:t xml:space="preserve"> i prosjektet hvor </w:t>
      </w:r>
      <w:r w:rsidR="00E324E5" w:rsidRPr="009E1991">
        <w:rPr>
          <w:rFonts w:ascii="Helvetica" w:hAnsi="Helvetica" w:cs="Arial"/>
        </w:rPr>
        <w:t xml:space="preserve">gjeldende planer </w:t>
      </w:r>
      <w:r w:rsidR="00E66557" w:rsidRPr="009E1991">
        <w:rPr>
          <w:rFonts w:ascii="Helvetica" w:hAnsi="Helvetica" w:cs="Arial"/>
        </w:rPr>
        <w:t xml:space="preserve">og lovpålagte ytelser </w:t>
      </w:r>
      <w:r w:rsidRPr="009E1991">
        <w:rPr>
          <w:rFonts w:ascii="Helvetica" w:hAnsi="Helvetica" w:cs="Arial"/>
        </w:rPr>
        <w:t>overoppfylles med hensyn til kvalitet i bymiljø og arkitektur.</w:t>
      </w:r>
    </w:p>
    <w:p w14:paraId="2ECAFB44" w14:textId="77777777" w:rsidR="006312C0" w:rsidRPr="009E1991" w:rsidRDefault="006312C0" w:rsidP="006312C0">
      <w:pPr>
        <w:rPr>
          <w:rFonts w:ascii="Helvetica" w:hAnsi="Helvetica" w:cs="Arial"/>
        </w:rPr>
      </w:pPr>
    </w:p>
    <w:p w14:paraId="639D849C" w14:textId="240A147A" w:rsidR="006312C0" w:rsidRPr="009E1991" w:rsidRDefault="006312C0" w:rsidP="006312C0">
      <w:pPr>
        <w:rPr>
          <w:rFonts w:ascii="Helvetica" w:hAnsi="Helvetica" w:cs="Arial"/>
        </w:rPr>
      </w:pPr>
      <w:r w:rsidRPr="009E1991">
        <w:rPr>
          <w:rFonts w:ascii="Helvetica" w:hAnsi="Helvetica" w:cs="Arial"/>
        </w:rPr>
        <w:t xml:space="preserve">De </w:t>
      </w:r>
      <w:r w:rsidR="0061462B" w:rsidRPr="009E1991">
        <w:rPr>
          <w:rFonts w:ascii="Helvetica" w:hAnsi="Helvetica" w:cs="Arial"/>
        </w:rPr>
        <w:t>tre</w:t>
      </w:r>
      <w:r w:rsidR="0080071E" w:rsidRPr="009E1991">
        <w:rPr>
          <w:rFonts w:ascii="Helvetica" w:hAnsi="Helvetica" w:cs="Arial"/>
        </w:rPr>
        <w:t xml:space="preserve"> t</w:t>
      </w:r>
      <w:r w:rsidR="00FA12A6" w:rsidRPr="009E1991">
        <w:rPr>
          <w:rFonts w:ascii="Helvetica" w:hAnsi="Helvetica" w:cs="Arial"/>
        </w:rPr>
        <w:t>iltakene</w:t>
      </w:r>
      <w:r w:rsidRPr="009E1991">
        <w:rPr>
          <w:rFonts w:ascii="Helvetica" w:hAnsi="Helvetica" w:cs="Arial"/>
        </w:rPr>
        <w:t xml:space="preserve"> skal konkretiseres </w:t>
      </w:r>
      <w:r w:rsidR="0063296F" w:rsidRPr="009E1991">
        <w:rPr>
          <w:rFonts w:ascii="Helvetica" w:hAnsi="Helvetica" w:cs="Arial"/>
        </w:rPr>
        <w:t xml:space="preserve">i samråd med </w:t>
      </w:r>
      <w:proofErr w:type="spellStart"/>
      <w:r w:rsidR="0063296F" w:rsidRPr="009E1991">
        <w:rPr>
          <w:rFonts w:ascii="Helvetica" w:hAnsi="Helvetica" w:cs="Arial"/>
        </w:rPr>
        <w:t>FutureBuilt</w:t>
      </w:r>
      <w:proofErr w:type="spellEnd"/>
      <w:r w:rsidR="0063296F" w:rsidRPr="009E1991">
        <w:rPr>
          <w:rFonts w:ascii="Helvetica" w:hAnsi="Helvetica" w:cs="Arial"/>
        </w:rPr>
        <w:t xml:space="preserve"> </w:t>
      </w:r>
      <w:r w:rsidRPr="009E1991">
        <w:rPr>
          <w:rFonts w:ascii="Helvetica" w:hAnsi="Helvetica" w:cs="Arial"/>
        </w:rPr>
        <w:t xml:space="preserve">og beskrives i </w:t>
      </w:r>
      <w:proofErr w:type="spellStart"/>
      <w:r w:rsidRPr="009E1991">
        <w:rPr>
          <w:rFonts w:ascii="Helvetica" w:hAnsi="Helvetica" w:cs="Arial"/>
        </w:rPr>
        <w:t>FutureBuilt</w:t>
      </w:r>
      <w:proofErr w:type="spellEnd"/>
      <w:r w:rsidRPr="009E1991">
        <w:rPr>
          <w:rFonts w:ascii="Helvetica" w:hAnsi="Helvetica" w:cs="Arial"/>
        </w:rPr>
        <w:t xml:space="preserve"> kvalitetsprogrammet for prosjektet. </w:t>
      </w:r>
    </w:p>
    <w:p w14:paraId="31C05261" w14:textId="3A2526B6" w:rsidR="008F4DD5" w:rsidRPr="009E1991" w:rsidRDefault="008F4DD5" w:rsidP="006312C0">
      <w:pPr>
        <w:rPr>
          <w:rFonts w:ascii="Helvetica" w:hAnsi="Helvetica" w:cs="Arial"/>
        </w:rPr>
      </w:pPr>
    </w:p>
    <w:p w14:paraId="0FAF2EC9" w14:textId="77777777" w:rsidR="002D256C" w:rsidRPr="00643A50" w:rsidRDefault="002D256C" w:rsidP="002D256C">
      <w:pPr>
        <w:rPr>
          <w:rFonts w:ascii="Helvetica" w:hAnsi="Helvetica" w:cs="Arial"/>
          <w:b/>
          <w:bCs/>
          <w:color w:val="266A6A"/>
        </w:rPr>
      </w:pPr>
      <w:r w:rsidRPr="00643A50">
        <w:rPr>
          <w:rFonts w:ascii="Helvetica" w:hAnsi="Helvetica" w:cs="Arial"/>
          <w:b/>
          <w:bCs/>
          <w:color w:val="266A6A"/>
        </w:rPr>
        <w:t>Dokumentasjonskrav</w:t>
      </w:r>
    </w:p>
    <w:p w14:paraId="4EA27FCE" w14:textId="77777777" w:rsidR="002D256C" w:rsidRPr="009E1991" w:rsidRDefault="002D256C" w:rsidP="002D256C">
      <w:pPr>
        <w:rPr>
          <w:rFonts w:ascii="Helvetica" w:hAnsi="Helvetica" w:cs="Arial"/>
        </w:rPr>
      </w:pPr>
      <w:r w:rsidRPr="009E1991">
        <w:rPr>
          <w:rFonts w:ascii="Helvetica" w:hAnsi="Helvetica" w:cs="Arial"/>
        </w:rPr>
        <w:t>Relevante tegninger, illustrasjoner, fotografier og beskrivelser</w:t>
      </w:r>
    </w:p>
    <w:p w14:paraId="3E4AD4EE" w14:textId="57D78CDF" w:rsidR="008F4DD5" w:rsidRPr="009E1991" w:rsidRDefault="008F4DD5" w:rsidP="006312C0">
      <w:pPr>
        <w:rPr>
          <w:rFonts w:ascii="Helvetica" w:hAnsi="Helvetica" w:cs="Arial"/>
        </w:rPr>
      </w:pPr>
    </w:p>
    <w:p w14:paraId="03441BC2" w14:textId="3D0D456F" w:rsidR="008F4DD5" w:rsidRPr="009A7DC5" w:rsidRDefault="006411A0" w:rsidP="006312C0">
      <w:pPr>
        <w:rPr>
          <w:rFonts w:ascii="Helvetica" w:hAnsi="Helvetica" w:cs="Arial"/>
          <w:b/>
          <w:bCs/>
          <w:color w:val="266A6A"/>
        </w:rPr>
      </w:pPr>
      <w:r w:rsidRPr="009A7DC5">
        <w:rPr>
          <w:rFonts w:ascii="Helvetica" w:hAnsi="Helvetica" w:cs="Arial"/>
          <w:b/>
          <w:bCs/>
          <w:color w:val="266A6A"/>
        </w:rPr>
        <w:t>Inspirasjon</w:t>
      </w:r>
    </w:p>
    <w:p w14:paraId="4346B7B7" w14:textId="3918953E" w:rsidR="00095F3A" w:rsidRPr="009E1991" w:rsidRDefault="004C686C" w:rsidP="006312C0">
      <w:pPr>
        <w:rPr>
          <w:rFonts w:ascii="Helvetica" w:hAnsi="Helvetica" w:cs="Arial"/>
        </w:rPr>
      </w:pPr>
      <w:r w:rsidRPr="009E1991">
        <w:rPr>
          <w:rFonts w:ascii="Helvetica" w:hAnsi="Helvetica" w:cs="Arial"/>
        </w:rPr>
        <w:t>Tiltak</w:t>
      </w:r>
      <w:r w:rsidR="00D8332E" w:rsidRPr="009E1991">
        <w:rPr>
          <w:rFonts w:ascii="Helvetica" w:hAnsi="Helvetica" w:cs="Arial"/>
        </w:rPr>
        <w:t xml:space="preserve"> for høy kvalitet </w:t>
      </w:r>
      <w:r w:rsidR="006A6DA4" w:rsidRPr="009E1991">
        <w:rPr>
          <w:rFonts w:ascii="Helvetica" w:hAnsi="Helvetica" w:cs="Arial"/>
        </w:rPr>
        <w:t>i bymiljø og arkitektur</w:t>
      </w:r>
      <w:r w:rsidRPr="009E1991">
        <w:rPr>
          <w:rFonts w:ascii="Helvetica" w:hAnsi="Helvetica" w:cs="Arial"/>
        </w:rPr>
        <w:t xml:space="preserve"> kan </w:t>
      </w:r>
      <w:r w:rsidR="008648C6" w:rsidRPr="009E1991">
        <w:rPr>
          <w:rFonts w:ascii="Helvetica" w:hAnsi="Helvetica" w:cs="Arial"/>
        </w:rPr>
        <w:t>omfatte en rekke temaer</w:t>
      </w:r>
      <w:r w:rsidR="006A6DA4" w:rsidRPr="009E1991">
        <w:rPr>
          <w:rFonts w:ascii="Helvetica" w:hAnsi="Helvetica" w:cs="Arial"/>
        </w:rPr>
        <w:t xml:space="preserve">. Som inspirasjon </w:t>
      </w:r>
      <w:r w:rsidR="00F27AA7" w:rsidRPr="009E1991">
        <w:rPr>
          <w:rFonts w:ascii="Helvetica" w:hAnsi="Helvetica" w:cs="Arial"/>
        </w:rPr>
        <w:t xml:space="preserve">og «smørbrødliste» </w:t>
      </w:r>
      <w:r w:rsidR="006A6DA4" w:rsidRPr="009E1991">
        <w:rPr>
          <w:rFonts w:ascii="Helvetica" w:hAnsi="Helvetica" w:cs="Arial"/>
        </w:rPr>
        <w:t>henvise</w:t>
      </w:r>
      <w:r w:rsidR="00F27AA7" w:rsidRPr="009E1991">
        <w:rPr>
          <w:rFonts w:ascii="Helvetica" w:hAnsi="Helvetica" w:cs="Arial"/>
        </w:rPr>
        <w:t>s</w:t>
      </w:r>
      <w:r w:rsidR="006A6DA4" w:rsidRPr="009E1991">
        <w:rPr>
          <w:rFonts w:ascii="Helvetica" w:hAnsi="Helvetica" w:cs="Arial"/>
        </w:rPr>
        <w:t xml:space="preserve"> </w:t>
      </w:r>
      <w:r w:rsidR="002A2EF5" w:rsidRPr="009E1991">
        <w:rPr>
          <w:rFonts w:ascii="Helvetica" w:hAnsi="Helvetica" w:cs="Arial"/>
        </w:rPr>
        <w:t xml:space="preserve">til </w:t>
      </w:r>
      <w:r w:rsidR="00400CE9" w:rsidRPr="009E1991">
        <w:rPr>
          <w:rFonts w:ascii="Helvetica" w:hAnsi="Helvetica" w:cs="Arial"/>
        </w:rPr>
        <w:t xml:space="preserve">følgende </w:t>
      </w:r>
      <w:r w:rsidR="006A6DA4" w:rsidRPr="009E1991">
        <w:rPr>
          <w:rFonts w:ascii="Helvetica" w:hAnsi="Helvetica" w:cs="Arial"/>
        </w:rPr>
        <w:t>dokumenter</w:t>
      </w:r>
      <w:r w:rsidR="001C3EFE" w:rsidRPr="009E1991">
        <w:rPr>
          <w:rFonts w:ascii="Helvetica" w:hAnsi="Helvetica" w:cs="Arial"/>
        </w:rPr>
        <w:t xml:space="preserve"> som både inneholder overordnede strategier og en rekke konkrete eksempler</w:t>
      </w:r>
      <w:r w:rsidR="002A2EF5" w:rsidRPr="009E1991">
        <w:rPr>
          <w:rFonts w:ascii="Helvetica" w:hAnsi="Helvetica" w:cs="Arial"/>
        </w:rPr>
        <w:t>:</w:t>
      </w:r>
    </w:p>
    <w:p w14:paraId="64BF8ACC" w14:textId="18F0FC15" w:rsidR="00C91439" w:rsidRPr="009E1991" w:rsidRDefault="00C91439" w:rsidP="006312C0">
      <w:pPr>
        <w:rPr>
          <w:rFonts w:ascii="Helvetica" w:hAnsi="Helvetica" w:cs="Arial"/>
        </w:rPr>
      </w:pPr>
    </w:p>
    <w:p w14:paraId="700374B0" w14:textId="4FA07394" w:rsidR="007A6953" w:rsidRPr="009E1991" w:rsidRDefault="007A6953" w:rsidP="006312C0">
      <w:pPr>
        <w:rPr>
          <w:rFonts w:ascii="Helvetica" w:hAnsi="Helvetica" w:cs="Arial"/>
        </w:rPr>
      </w:pPr>
    </w:p>
    <w:p w14:paraId="02A5D5D7" w14:textId="77777777" w:rsidR="007A6953" w:rsidRPr="009E1991" w:rsidRDefault="007A6953" w:rsidP="0022769D">
      <w:pPr>
        <w:rPr>
          <w:rFonts w:ascii="Helvetica" w:hAnsi="Helvetica" w:cs="Arial"/>
          <w:u w:val="single"/>
          <w:lang w:val="en-US"/>
        </w:rPr>
      </w:pPr>
      <w:r w:rsidRPr="009E1991">
        <w:rPr>
          <w:rFonts w:ascii="Helvetica" w:hAnsi="Helvetica" w:cs="Arial"/>
          <w:u w:val="single"/>
          <w:lang w:val="en-US"/>
        </w:rPr>
        <w:t>An Architecture Guide to the UN 17 Sustainable Development Goals</w:t>
      </w:r>
    </w:p>
    <w:p w14:paraId="19AD11D7" w14:textId="77777777" w:rsidR="0072526E" w:rsidRPr="009E1991" w:rsidRDefault="0072526E" w:rsidP="0072526E">
      <w:pPr>
        <w:rPr>
          <w:rFonts w:ascii="Helvetica" w:hAnsi="Helvetica" w:cs="Arial"/>
          <w:lang w:val="en-US"/>
        </w:rPr>
      </w:pPr>
      <w:r w:rsidRPr="009E1991">
        <w:rPr>
          <w:rFonts w:ascii="Helvetica" w:hAnsi="Helvetica" w:cs="Arial"/>
          <w:lang w:val="en-US"/>
        </w:rPr>
        <w:t xml:space="preserve">There is an abundance of already existing architectural solutions that work to further the </w:t>
      </w:r>
      <w:proofErr w:type="spellStart"/>
      <w:r w:rsidRPr="009E1991">
        <w:rPr>
          <w:rFonts w:ascii="Helvetica" w:hAnsi="Helvetica" w:cs="Arial"/>
          <w:lang w:val="en-US"/>
        </w:rPr>
        <w:t>realisation</w:t>
      </w:r>
      <w:proofErr w:type="spellEnd"/>
      <w:r w:rsidRPr="009E1991">
        <w:rPr>
          <w:rFonts w:ascii="Helvetica" w:hAnsi="Helvetica" w:cs="Arial"/>
          <w:lang w:val="en-US"/>
        </w:rPr>
        <w:t xml:space="preserve"> of the Sustainable Development Goals. In order to highlight these </w:t>
      </w:r>
      <w:r w:rsidRPr="009E1991">
        <w:rPr>
          <w:rFonts w:ascii="Helvetica" w:hAnsi="Helvetica" w:cs="Arial"/>
          <w:lang w:val="en-US"/>
        </w:rPr>
        <w:lastRenderedPageBreak/>
        <w:t xml:space="preserve">deserving projects, we have published two guidebooks titled An Architecture Guide to the UN 17 Sustainable Development Goals Volume 1 and 2 - both available for download below. </w:t>
      </w:r>
    </w:p>
    <w:p w14:paraId="597EE77B" w14:textId="1F923462" w:rsidR="007A6953" w:rsidRPr="009E1991" w:rsidRDefault="007A6953" w:rsidP="006312C0">
      <w:pPr>
        <w:rPr>
          <w:rFonts w:ascii="Helvetica" w:hAnsi="Helvetica" w:cs="Arial"/>
          <w:lang w:val="en-US"/>
        </w:rPr>
      </w:pPr>
    </w:p>
    <w:p w14:paraId="1EB1213B" w14:textId="1F111A28" w:rsidR="0004517D" w:rsidRDefault="002E0230" w:rsidP="006312C0">
      <w:pPr>
        <w:rPr>
          <w:rFonts w:ascii="Helvetica" w:hAnsi="Helvetica" w:cs="Arial"/>
          <w:lang w:val="en-US"/>
        </w:rPr>
      </w:pPr>
      <w:hyperlink r:id="rId11" w:history="1">
        <w:r w:rsidR="0072526E" w:rsidRPr="009E1991">
          <w:rPr>
            <w:rStyle w:val="Hyperkobling"/>
            <w:rFonts w:ascii="Helvetica" w:hAnsi="Helvetica" w:cs="Arial"/>
            <w:lang w:val="en-US"/>
          </w:rPr>
          <w:t xml:space="preserve">Last </w:t>
        </w:r>
        <w:proofErr w:type="spellStart"/>
        <w:r w:rsidR="0072526E" w:rsidRPr="009E1991">
          <w:rPr>
            <w:rStyle w:val="Hyperkobling"/>
            <w:rFonts w:ascii="Helvetica" w:hAnsi="Helvetica" w:cs="Arial"/>
            <w:lang w:val="en-US"/>
          </w:rPr>
          <w:t>ned</w:t>
        </w:r>
        <w:proofErr w:type="spellEnd"/>
      </w:hyperlink>
      <w:r w:rsidR="0072526E" w:rsidRPr="009E1991">
        <w:rPr>
          <w:rFonts w:ascii="Helvetica" w:hAnsi="Helvetica" w:cs="Arial"/>
          <w:lang w:val="en-US"/>
        </w:rPr>
        <w:t xml:space="preserve"> </w:t>
      </w:r>
      <w:r w:rsidR="0022769D" w:rsidRPr="009E1991">
        <w:rPr>
          <w:rFonts w:ascii="Helvetica" w:hAnsi="Helvetica" w:cs="Arial"/>
          <w:lang w:val="en-US"/>
        </w:rPr>
        <w:t>An Architecture Guide to the UN 17 Sustainable Development Goals</w:t>
      </w:r>
    </w:p>
    <w:p w14:paraId="221425A3" w14:textId="79F4A864" w:rsidR="0004517D" w:rsidRDefault="0004517D" w:rsidP="006312C0">
      <w:pPr>
        <w:rPr>
          <w:rFonts w:ascii="Helvetica" w:hAnsi="Helvetica" w:cs="Arial"/>
          <w:lang w:val="en-US"/>
        </w:rPr>
      </w:pPr>
    </w:p>
    <w:p w14:paraId="39ECFDCA" w14:textId="53D0F2CB" w:rsidR="0004517D" w:rsidRDefault="0004517D" w:rsidP="006312C0">
      <w:pPr>
        <w:rPr>
          <w:rFonts w:ascii="Helvetica" w:hAnsi="Helvetica" w:cs="Arial"/>
          <w:lang w:val="en-US"/>
        </w:rPr>
      </w:pPr>
    </w:p>
    <w:p w14:paraId="11FF295F" w14:textId="77777777" w:rsidR="0004517D" w:rsidRPr="009E1991" w:rsidRDefault="0004517D" w:rsidP="006312C0">
      <w:pPr>
        <w:rPr>
          <w:rFonts w:ascii="Helvetica" w:hAnsi="Helvetica" w:cs="Arial"/>
          <w:lang w:val="en-US"/>
        </w:rPr>
      </w:pPr>
    </w:p>
    <w:p w14:paraId="6D486E9A" w14:textId="77777777" w:rsidR="001D2045" w:rsidRPr="009E1991" w:rsidRDefault="00C92217" w:rsidP="00D3263A">
      <w:pPr>
        <w:rPr>
          <w:rFonts w:ascii="Helvetica" w:hAnsi="Helvetica" w:cs="Arial"/>
          <w:u w:val="single"/>
        </w:rPr>
      </w:pPr>
      <w:r w:rsidRPr="009E1991">
        <w:rPr>
          <w:rFonts w:ascii="Helvetica" w:hAnsi="Helvetica" w:cs="Arial"/>
          <w:u w:val="single"/>
        </w:rPr>
        <w:t xml:space="preserve">Arkitektur+ </w:t>
      </w:r>
    </w:p>
    <w:p w14:paraId="2EAA6052" w14:textId="2C16A5A8" w:rsidR="00D3263A" w:rsidRPr="009E1991" w:rsidRDefault="00D3263A" w:rsidP="00D3263A">
      <w:pPr>
        <w:rPr>
          <w:rFonts w:ascii="Helvetica" w:hAnsi="Helvetica" w:cs="Arial"/>
        </w:rPr>
      </w:pPr>
      <w:r w:rsidRPr="009E1991">
        <w:rPr>
          <w:rFonts w:ascii="Helvetica" w:hAnsi="Helvetica" w:cs="Arial"/>
        </w:rPr>
        <w:t xml:space="preserve">Arkitektur- og </w:t>
      </w:r>
      <w:proofErr w:type="spellStart"/>
      <w:r w:rsidRPr="009E1991">
        <w:rPr>
          <w:rFonts w:ascii="Helvetica" w:hAnsi="Helvetica" w:cs="Arial"/>
        </w:rPr>
        <w:t>byformingsstrategi</w:t>
      </w:r>
      <w:proofErr w:type="spellEnd"/>
      <w:r w:rsidRPr="009E1991">
        <w:rPr>
          <w:rFonts w:ascii="Helvetica" w:hAnsi="Helvetica" w:cs="Arial"/>
        </w:rPr>
        <w:t xml:space="preserve"> for Bergen</w:t>
      </w:r>
      <w:r w:rsidR="001D2045" w:rsidRPr="009E1991">
        <w:rPr>
          <w:rFonts w:ascii="Helvetica" w:hAnsi="Helvetica" w:cs="Arial"/>
        </w:rPr>
        <w:t xml:space="preserve"> </w:t>
      </w:r>
      <w:r w:rsidR="00544BC4" w:rsidRPr="009E1991">
        <w:rPr>
          <w:rFonts w:ascii="Helvetica" w:hAnsi="Helvetica" w:cs="Arial"/>
        </w:rPr>
        <w:t xml:space="preserve">kommune </w:t>
      </w:r>
      <w:r w:rsidR="001D2045" w:rsidRPr="009E1991">
        <w:rPr>
          <w:rFonts w:ascii="Helvetica" w:hAnsi="Helvetica" w:cs="Arial"/>
        </w:rPr>
        <w:t>med følgende hovedtemaer:</w:t>
      </w:r>
    </w:p>
    <w:p w14:paraId="6D068986" w14:textId="154662AA" w:rsidR="007C4E8E" w:rsidRPr="009E1991" w:rsidRDefault="007C4E8E" w:rsidP="00B76EA7">
      <w:pPr>
        <w:pStyle w:val="Listeavsnitt"/>
        <w:numPr>
          <w:ilvl w:val="0"/>
          <w:numId w:val="4"/>
        </w:numPr>
        <w:rPr>
          <w:rFonts w:ascii="Helvetica" w:hAnsi="Helvetica" w:cs="Arial"/>
        </w:rPr>
      </w:pPr>
      <w:r w:rsidRPr="009E1991">
        <w:rPr>
          <w:rFonts w:ascii="Helvetica" w:hAnsi="Helvetica" w:cs="Arial"/>
        </w:rPr>
        <w:t>Vakker</w:t>
      </w:r>
      <w:r w:rsidR="00E111D9" w:rsidRPr="009E1991">
        <w:rPr>
          <w:rFonts w:ascii="Helvetica" w:hAnsi="Helvetica" w:cs="Arial"/>
        </w:rPr>
        <w:t xml:space="preserve"> - </w:t>
      </w:r>
      <w:r w:rsidRPr="009E1991">
        <w:rPr>
          <w:rFonts w:ascii="Helvetica" w:hAnsi="Helvetica" w:cs="Arial"/>
        </w:rPr>
        <w:t>gjennom helhetlig utforming og estetisk opplevelse  </w:t>
      </w:r>
    </w:p>
    <w:p w14:paraId="2ED6DCCE" w14:textId="6E4BB572" w:rsidR="007C4E8E" w:rsidRPr="009E1991" w:rsidRDefault="007C4E8E" w:rsidP="00B76EA7">
      <w:pPr>
        <w:pStyle w:val="Listeavsnitt"/>
        <w:numPr>
          <w:ilvl w:val="0"/>
          <w:numId w:val="4"/>
        </w:numPr>
        <w:rPr>
          <w:rFonts w:ascii="Helvetica" w:hAnsi="Helvetica" w:cs="Arial"/>
        </w:rPr>
      </w:pPr>
      <w:r w:rsidRPr="009E1991">
        <w:rPr>
          <w:rFonts w:ascii="Helvetica" w:hAnsi="Helvetica" w:cs="Arial"/>
        </w:rPr>
        <w:t>Særpreget</w:t>
      </w:r>
      <w:r w:rsidR="00E111D9" w:rsidRPr="009E1991">
        <w:rPr>
          <w:rFonts w:ascii="Helvetica" w:hAnsi="Helvetica" w:cs="Arial"/>
        </w:rPr>
        <w:t xml:space="preserve"> -</w:t>
      </w:r>
      <w:r w:rsidRPr="009E1991">
        <w:rPr>
          <w:rFonts w:ascii="Helvetica" w:hAnsi="Helvetica" w:cs="Arial"/>
        </w:rPr>
        <w:t xml:space="preserve"> gjennom samspillet mellom by og natur og utforme bymiljøer med egenart</w:t>
      </w:r>
    </w:p>
    <w:p w14:paraId="03E19FE2" w14:textId="77961BCB" w:rsidR="007C4E8E" w:rsidRPr="009E1991" w:rsidRDefault="007C4E8E" w:rsidP="00B76EA7">
      <w:pPr>
        <w:pStyle w:val="Listeavsnitt"/>
        <w:numPr>
          <w:ilvl w:val="0"/>
          <w:numId w:val="4"/>
        </w:numPr>
        <w:rPr>
          <w:rFonts w:ascii="Helvetica" w:hAnsi="Helvetica" w:cs="Arial"/>
        </w:rPr>
      </w:pPr>
      <w:r w:rsidRPr="009E1991">
        <w:rPr>
          <w:rFonts w:ascii="Helvetica" w:hAnsi="Helvetica" w:cs="Arial"/>
        </w:rPr>
        <w:t>Inkluderende</w:t>
      </w:r>
      <w:r w:rsidR="00E111D9" w:rsidRPr="009E1991">
        <w:rPr>
          <w:rFonts w:ascii="Helvetica" w:hAnsi="Helvetica" w:cs="Arial"/>
        </w:rPr>
        <w:t xml:space="preserve"> -</w:t>
      </w:r>
      <w:r w:rsidRPr="009E1991">
        <w:rPr>
          <w:rFonts w:ascii="Helvetica" w:hAnsi="Helvetica" w:cs="Arial"/>
        </w:rPr>
        <w:t xml:space="preserve"> ved å utforme bebyggelsen slik at den stimulerer til vitalt liv på bakkeplan og ved å skape bygg og byrom som gir alle mulighet til å delta aktivt i fellesskapet og som stimulerer til sambruk</w:t>
      </w:r>
    </w:p>
    <w:p w14:paraId="01BF5ACD" w14:textId="7A8E7E49" w:rsidR="007C4E8E" w:rsidRPr="009E1991" w:rsidRDefault="007C4E8E" w:rsidP="00B76EA7">
      <w:pPr>
        <w:pStyle w:val="Listeavsnitt"/>
        <w:numPr>
          <w:ilvl w:val="0"/>
          <w:numId w:val="4"/>
        </w:numPr>
        <w:rPr>
          <w:rFonts w:ascii="Helvetica" w:hAnsi="Helvetica" w:cs="Arial"/>
        </w:rPr>
      </w:pPr>
      <w:r w:rsidRPr="009E1991">
        <w:rPr>
          <w:rFonts w:ascii="Helvetica" w:hAnsi="Helvetica" w:cs="Arial"/>
        </w:rPr>
        <w:t>Grønn</w:t>
      </w:r>
      <w:r w:rsidR="00E111D9" w:rsidRPr="009E1991">
        <w:rPr>
          <w:rFonts w:ascii="Helvetica" w:hAnsi="Helvetica" w:cs="Arial"/>
        </w:rPr>
        <w:t xml:space="preserve"> -</w:t>
      </w:r>
      <w:r w:rsidRPr="009E1991">
        <w:rPr>
          <w:rFonts w:ascii="Helvetica" w:hAnsi="Helvetica" w:cs="Arial"/>
        </w:rPr>
        <w:t xml:space="preserve"> gjennom lav energi og ressursbruk og ved å planlegge for et klima og samfunn i endring ved å prioritere fleksible løsninger og optimalisere arealbruken.</w:t>
      </w:r>
    </w:p>
    <w:p w14:paraId="088020A3" w14:textId="77777777" w:rsidR="00E55A23" w:rsidRPr="009E1991" w:rsidRDefault="00E55A23" w:rsidP="00D3263A">
      <w:pPr>
        <w:rPr>
          <w:rFonts w:ascii="Helvetica" w:hAnsi="Helvetica" w:cs="Arial"/>
        </w:rPr>
      </w:pPr>
    </w:p>
    <w:p w14:paraId="0349F9DF" w14:textId="014241CB" w:rsidR="00C201FA" w:rsidRPr="009E1991" w:rsidRDefault="002E0230" w:rsidP="4E492D9E">
      <w:pPr>
        <w:rPr>
          <w:rFonts w:ascii="Helvetica" w:hAnsi="Helvetica" w:cs="Arial"/>
        </w:rPr>
      </w:pPr>
      <w:hyperlink r:id="rId12" w:history="1">
        <w:r w:rsidR="00E55A23" w:rsidRPr="009E1991">
          <w:rPr>
            <w:rStyle w:val="Hyperkobling"/>
            <w:rFonts w:ascii="Helvetica" w:hAnsi="Helvetica" w:cs="Arial"/>
          </w:rPr>
          <w:t>Last ned</w:t>
        </w:r>
      </w:hyperlink>
      <w:r w:rsidR="00E55A23" w:rsidRPr="009E1991">
        <w:rPr>
          <w:rFonts w:ascii="Helvetica" w:hAnsi="Helvetica" w:cs="Arial"/>
        </w:rPr>
        <w:t xml:space="preserve"> </w:t>
      </w:r>
      <w:r w:rsidR="00E55A23" w:rsidRPr="009E1991">
        <w:rPr>
          <w:rFonts w:ascii="Helvetica" w:hAnsi="Helvetica" w:cs="Arial"/>
          <w:i/>
          <w:iCs/>
        </w:rPr>
        <w:t>Arkitektur+</w:t>
      </w:r>
      <w:r w:rsidR="00E55A23" w:rsidRPr="009E1991">
        <w:rPr>
          <w:rFonts w:ascii="Helvetica" w:hAnsi="Helvetica" w:cs="Arial"/>
        </w:rPr>
        <w:t xml:space="preserve"> med</w:t>
      </w:r>
      <w:r w:rsidR="00D77B09" w:rsidRPr="009E1991">
        <w:rPr>
          <w:rFonts w:ascii="Helvetica" w:hAnsi="Helvetica" w:cs="Arial"/>
        </w:rPr>
        <w:t xml:space="preserve"> gode eksempler</w:t>
      </w:r>
    </w:p>
    <w:p w14:paraId="65E2BCF8" w14:textId="39592C02" w:rsidR="00EE3AB1" w:rsidRPr="009E1991" w:rsidRDefault="00EE3AB1" w:rsidP="4E492D9E">
      <w:pPr>
        <w:rPr>
          <w:rFonts w:ascii="Helvetica" w:hAnsi="Helvetica" w:cs="Arial"/>
        </w:rPr>
      </w:pPr>
    </w:p>
    <w:p w14:paraId="2CFA13A8" w14:textId="77777777" w:rsidR="001C3EFE" w:rsidRPr="009E1991" w:rsidRDefault="001C3EFE" w:rsidP="4E492D9E">
      <w:pPr>
        <w:rPr>
          <w:rFonts w:ascii="Helvetica" w:hAnsi="Helvetica" w:cs="Arial"/>
        </w:rPr>
      </w:pPr>
    </w:p>
    <w:p w14:paraId="68555EF4" w14:textId="77777777" w:rsidR="00EE3AB1" w:rsidRPr="009E1991" w:rsidRDefault="00EE3AB1" w:rsidP="00EE3AB1">
      <w:pPr>
        <w:rPr>
          <w:rFonts w:ascii="Helvetica" w:hAnsi="Helvetica" w:cs="Arial"/>
          <w:u w:val="single"/>
        </w:rPr>
      </w:pPr>
      <w:r w:rsidRPr="009E1991">
        <w:rPr>
          <w:rFonts w:ascii="Helvetica" w:hAnsi="Helvetica" w:cs="Arial"/>
          <w:u w:val="single"/>
        </w:rPr>
        <w:t>Arkitekturpolitikk for Oslo</w:t>
      </w:r>
    </w:p>
    <w:p w14:paraId="2E289B32" w14:textId="77777777" w:rsidR="00EE3AB1" w:rsidRPr="009E1991" w:rsidRDefault="00EE3AB1" w:rsidP="00EE3AB1">
      <w:pPr>
        <w:rPr>
          <w:rFonts w:ascii="Helvetica" w:hAnsi="Helvetica" w:cs="Arial"/>
        </w:rPr>
      </w:pPr>
      <w:r w:rsidRPr="009E1991">
        <w:rPr>
          <w:rFonts w:ascii="Helvetica" w:hAnsi="Helvetica" w:cs="Arial"/>
        </w:rPr>
        <w:t>Arkitekturpolitikk for Oslo kommune som adresserer følgende temaer:</w:t>
      </w:r>
    </w:p>
    <w:p w14:paraId="66D69DDC" w14:textId="77777777" w:rsidR="00EE3AB1" w:rsidRPr="009E1991" w:rsidRDefault="00EE3AB1" w:rsidP="00EE3AB1">
      <w:pPr>
        <w:pStyle w:val="Listeavsnitt"/>
        <w:numPr>
          <w:ilvl w:val="0"/>
          <w:numId w:val="5"/>
        </w:numPr>
        <w:rPr>
          <w:rFonts w:ascii="Helvetica" w:hAnsi="Helvetica" w:cs="Arial"/>
        </w:rPr>
      </w:pPr>
      <w:r w:rsidRPr="009E1991">
        <w:rPr>
          <w:rFonts w:ascii="Helvetica" w:hAnsi="Helvetica" w:cs="Arial"/>
        </w:rPr>
        <w:t>Klimasmart hovedstad med arkitektonisk egenart</w:t>
      </w:r>
    </w:p>
    <w:p w14:paraId="5272F2D0" w14:textId="77777777" w:rsidR="00EE3AB1" w:rsidRPr="009E1991" w:rsidRDefault="00EE3AB1" w:rsidP="00EE3AB1">
      <w:pPr>
        <w:pStyle w:val="Listeavsnitt"/>
        <w:numPr>
          <w:ilvl w:val="0"/>
          <w:numId w:val="5"/>
        </w:numPr>
        <w:rPr>
          <w:rFonts w:ascii="Helvetica" w:hAnsi="Helvetica" w:cs="Arial"/>
        </w:rPr>
      </w:pPr>
      <w:r w:rsidRPr="009E1991">
        <w:rPr>
          <w:rFonts w:ascii="Helvetica" w:hAnsi="Helvetica" w:cs="Arial"/>
        </w:rPr>
        <w:t>En by med gode møteplasser, fellesrom og forbindelser</w:t>
      </w:r>
    </w:p>
    <w:p w14:paraId="1ED9F300" w14:textId="77777777" w:rsidR="00EE3AB1" w:rsidRPr="009E1991" w:rsidRDefault="00EE3AB1" w:rsidP="00EE3AB1">
      <w:pPr>
        <w:pStyle w:val="Listeavsnitt"/>
        <w:numPr>
          <w:ilvl w:val="0"/>
          <w:numId w:val="5"/>
        </w:numPr>
        <w:rPr>
          <w:rFonts w:ascii="Helvetica" w:hAnsi="Helvetica" w:cs="Arial"/>
        </w:rPr>
      </w:pPr>
      <w:r w:rsidRPr="009E1991">
        <w:rPr>
          <w:rFonts w:ascii="Helvetica" w:hAnsi="Helvetica" w:cs="Arial"/>
        </w:rPr>
        <w:t>En by med arkitektur for mangfoldige og skapende bo- og næringstilbud</w:t>
      </w:r>
    </w:p>
    <w:p w14:paraId="2A4C0DE2" w14:textId="77777777" w:rsidR="00EE3AB1" w:rsidRPr="009E1991" w:rsidRDefault="00EE3AB1" w:rsidP="00EE3AB1">
      <w:pPr>
        <w:pStyle w:val="Listeavsnitt"/>
        <w:numPr>
          <w:ilvl w:val="0"/>
          <w:numId w:val="5"/>
        </w:numPr>
        <w:rPr>
          <w:rFonts w:ascii="Helvetica" w:hAnsi="Helvetica" w:cs="Arial"/>
        </w:rPr>
      </w:pPr>
      <w:r w:rsidRPr="009E1991">
        <w:rPr>
          <w:rFonts w:ascii="Helvetica" w:hAnsi="Helvetica" w:cs="Arial"/>
        </w:rPr>
        <w:t>En by som mobiliserer til samskapning</w:t>
      </w:r>
    </w:p>
    <w:p w14:paraId="42BD6A7F" w14:textId="77777777" w:rsidR="00EE3AB1" w:rsidRPr="009E1991" w:rsidRDefault="00EE3AB1" w:rsidP="00EE3AB1">
      <w:pPr>
        <w:rPr>
          <w:rFonts w:ascii="Helvetica" w:hAnsi="Helvetica" w:cs="Arial"/>
        </w:rPr>
      </w:pPr>
    </w:p>
    <w:p w14:paraId="77AB6A57" w14:textId="77777777" w:rsidR="00EE3AB1" w:rsidRPr="009E1991" w:rsidRDefault="00EE3AB1" w:rsidP="00EE3AB1">
      <w:pPr>
        <w:rPr>
          <w:rFonts w:ascii="Helvetica" w:hAnsi="Helvetica" w:cs="Arial"/>
        </w:rPr>
      </w:pPr>
      <w:r w:rsidRPr="009E1991">
        <w:rPr>
          <w:rFonts w:ascii="Helvetica" w:hAnsi="Helvetica" w:cs="Arial"/>
        </w:rPr>
        <w:t>Arkitekturpolitikken følges av en eksempelsamling.</w:t>
      </w:r>
    </w:p>
    <w:p w14:paraId="061B9481" w14:textId="77777777" w:rsidR="00EE3AB1" w:rsidRPr="009E1991" w:rsidRDefault="00EE3AB1" w:rsidP="00EE3AB1">
      <w:pPr>
        <w:rPr>
          <w:rFonts w:ascii="Helvetica" w:hAnsi="Helvetica" w:cs="Arial"/>
        </w:rPr>
      </w:pPr>
    </w:p>
    <w:p w14:paraId="6B1CC6F1" w14:textId="77777777" w:rsidR="00EE3AB1" w:rsidRPr="009E1991" w:rsidRDefault="002E0230" w:rsidP="00EE3AB1">
      <w:pPr>
        <w:rPr>
          <w:rFonts w:ascii="Helvetica" w:hAnsi="Helvetica" w:cs="Arial"/>
        </w:rPr>
      </w:pPr>
      <w:hyperlink r:id="rId13" w:anchor="gref">
        <w:r w:rsidR="00EE3AB1" w:rsidRPr="009E1991">
          <w:rPr>
            <w:rStyle w:val="Hyperkobling"/>
            <w:rFonts w:ascii="Helvetica" w:hAnsi="Helvetica" w:cs="Arial"/>
          </w:rPr>
          <w:t>Last ned</w:t>
        </w:r>
      </w:hyperlink>
      <w:r w:rsidR="00EE3AB1" w:rsidRPr="009E1991">
        <w:rPr>
          <w:rFonts w:ascii="Helvetica" w:hAnsi="Helvetica" w:cs="Arial"/>
        </w:rPr>
        <w:t xml:space="preserve"> </w:t>
      </w:r>
      <w:r w:rsidR="00EE3AB1" w:rsidRPr="009E1991">
        <w:rPr>
          <w:rFonts w:ascii="Helvetica" w:hAnsi="Helvetica" w:cs="Arial"/>
          <w:i/>
          <w:iCs/>
        </w:rPr>
        <w:t>Arkitekturpolitikk for Oslo</w:t>
      </w:r>
      <w:r w:rsidR="00EE3AB1" w:rsidRPr="009E1991">
        <w:rPr>
          <w:rFonts w:ascii="Helvetica" w:hAnsi="Helvetica" w:cs="Arial"/>
        </w:rPr>
        <w:t xml:space="preserve"> og </w:t>
      </w:r>
      <w:r w:rsidR="00EE3AB1" w:rsidRPr="009E1991">
        <w:rPr>
          <w:rFonts w:ascii="Helvetica" w:hAnsi="Helvetica" w:cs="Arial"/>
          <w:i/>
          <w:iCs/>
        </w:rPr>
        <w:t>Kvalitetsprogram med eksempelsamling for godt bomiljø</w:t>
      </w:r>
      <w:r w:rsidR="00EE3AB1" w:rsidRPr="009E1991">
        <w:rPr>
          <w:rFonts w:ascii="Helvetica" w:hAnsi="Helvetica" w:cs="Arial"/>
        </w:rPr>
        <w:t>.</w:t>
      </w:r>
    </w:p>
    <w:p w14:paraId="14179900" w14:textId="77777777" w:rsidR="00EE3AB1" w:rsidRPr="009E1991" w:rsidRDefault="00EE3AB1" w:rsidP="4E492D9E">
      <w:pPr>
        <w:rPr>
          <w:rFonts w:ascii="Helvetica" w:hAnsi="Helvetica" w:cs="Arial"/>
        </w:rPr>
      </w:pPr>
    </w:p>
    <w:sectPr w:rsidR="00EE3AB1" w:rsidRPr="009E1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73592"/>
    <w:multiLevelType w:val="hybridMultilevel"/>
    <w:tmpl w:val="A79CC008"/>
    <w:lvl w:ilvl="0" w:tplc="87BCB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44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21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AC2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CA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28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41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41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0A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82731A"/>
    <w:multiLevelType w:val="hybridMultilevel"/>
    <w:tmpl w:val="062864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A095C"/>
    <w:multiLevelType w:val="hybridMultilevel"/>
    <w:tmpl w:val="A16405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C2E65"/>
    <w:multiLevelType w:val="hybridMultilevel"/>
    <w:tmpl w:val="3BE06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A5C97"/>
    <w:multiLevelType w:val="multilevel"/>
    <w:tmpl w:val="B6C8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C0"/>
    <w:rsid w:val="0004517D"/>
    <w:rsid w:val="00053F91"/>
    <w:rsid w:val="00070173"/>
    <w:rsid w:val="00073A38"/>
    <w:rsid w:val="000779F5"/>
    <w:rsid w:val="0008678A"/>
    <w:rsid w:val="00095F3A"/>
    <w:rsid w:val="000A1874"/>
    <w:rsid w:val="000B05C5"/>
    <w:rsid w:val="001355F7"/>
    <w:rsid w:val="001563E0"/>
    <w:rsid w:val="00156E6E"/>
    <w:rsid w:val="001C3EFE"/>
    <w:rsid w:val="001C4FDB"/>
    <w:rsid w:val="001D2045"/>
    <w:rsid w:val="002030D0"/>
    <w:rsid w:val="00204343"/>
    <w:rsid w:val="0022769D"/>
    <w:rsid w:val="002A2EF5"/>
    <w:rsid w:val="002D256C"/>
    <w:rsid w:val="002D5004"/>
    <w:rsid w:val="002E0230"/>
    <w:rsid w:val="003161FF"/>
    <w:rsid w:val="00344500"/>
    <w:rsid w:val="00355991"/>
    <w:rsid w:val="00374113"/>
    <w:rsid w:val="003A3D10"/>
    <w:rsid w:val="003A5631"/>
    <w:rsid w:val="003B1CD0"/>
    <w:rsid w:val="003B287C"/>
    <w:rsid w:val="003F0639"/>
    <w:rsid w:val="00400CE9"/>
    <w:rsid w:val="004036A2"/>
    <w:rsid w:val="0041080B"/>
    <w:rsid w:val="00420BA5"/>
    <w:rsid w:val="004273AA"/>
    <w:rsid w:val="00452854"/>
    <w:rsid w:val="00471A36"/>
    <w:rsid w:val="004938BF"/>
    <w:rsid w:val="004A3AB3"/>
    <w:rsid w:val="004C686C"/>
    <w:rsid w:val="004D731A"/>
    <w:rsid w:val="0053477E"/>
    <w:rsid w:val="00544BC4"/>
    <w:rsid w:val="005842A8"/>
    <w:rsid w:val="005B751C"/>
    <w:rsid w:val="005E64F8"/>
    <w:rsid w:val="005F7BB8"/>
    <w:rsid w:val="006126FC"/>
    <w:rsid w:val="0061462B"/>
    <w:rsid w:val="006312C0"/>
    <w:rsid w:val="0063296F"/>
    <w:rsid w:val="006411A0"/>
    <w:rsid w:val="00643A50"/>
    <w:rsid w:val="00645187"/>
    <w:rsid w:val="00655C05"/>
    <w:rsid w:val="006A6DA4"/>
    <w:rsid w:val="00704CFE"/>
    <w:rsid w:val="0072526E"/>
    <w:rsid w:val="00726546"/>
    <w:rsid w:val="0079017A"/>
    <w:rsid w:val="007A6953"/>
    <w:rsid w:val="007B349B"/>
    <w:rsid w:val="007C36E4"/>
    <w:rsid w:val="007C4E8E"/>
    <w:rsid w:val="007C5312"/>
    <w:rsid w:val="007C70D4"/>
    <w:rsid w:val="007E2DEC"/>
    <w:rsid w:val="007E598A"/>
    <w:rsid w:val="0080071E"/>
    <w:rsid w:val="00801B76"/>
    <w:rsid w:val="00803017"/>
    <w:rsid w:val="00814E0F"/>
    <w:rsid w:val="008168FE"/>
    <w:rsid w:val="008323F4"/>
    <w:rsid w:val="008648C6"/>
    <w:rsid w:val="00880BDF"/>
    <w:rsid w:val="008F4DD5"/>
    <w:rsid w:val="00901E56"/>
    <w:rsid w:val="00911657"/>
    <w:rsid w:val="009339B6"/>
    <w:rsid w:val="00944AB9"/>
    <w:rsid w:val="009534C5"/>
    <w:rsid w:val="00954493"/>
    <w:rsid w:val="009559BA"/>
    <w:rsid w:val="0095662C"/>
    <w:rsid w:val="009903EC"/>
    <w:rsid w:val="009A7DC5"/>
    <w:rsid w:val="009B5B5D"/>
    <w:rsid w:val="009E1991"/>
    <w:rsid w:val="00A12D35"/>
    <w:rsid w:val="00A13D63"/>
    <w:rsid w:val="00A32E78"/>
    <w:rsid w:val="00A84ABD"/>
    <w:rsid w:val="00A907D2"/>
    <w:rsid w:val="00A91786"/>
    <w:rsid w:val="00A96E53"/>
    <w:rsid w:val="00AD56D9"/>
    <w:rsid w:val="00AE7278"/>
    <w:rsid w:val="00AF7119"/>
    <w:rsid w:val="00B02AB1"/>
    <w:rsid w:val="00B03F7D"/>
    <w:rsid w:val="00B20BDE"/>
    <w:rsid w:val="00B2435B"/>
    <w:rsid w:val="00B24EFC"/>
    <w:rsid w:val="00B76EA7"/>
    <w:rsid w:val="00B92F87"/>
    <w:rsid w:val="00BA70B1"/>
    <w:rsid w:val="00C900D3"/>
    <w:rsid w:val="00C91439"/>
    <w:rsid w:val="00C91EB3"/>
    <w:rsid w:val="00C92217"/>
    <w:rsid w:val="00CC39BE"/>
    <w:rsid w:val="00CD49D3"/>
    <w:rsid w:val="00CD579A"/>
    <w:rsid w:val="00D3263A"/>
    <w:rsid w:val="00D33761"/>
    <w:rsid w:val="00D50F5A"/>
    <w:rsid w:val="00D71EA0"/>
    <w:rsid w:val="00D77B09"/>
    <w:rsid w:val="00D81E65"/>
    <w:rsid w:val="00D8332E"/>
    <w:rsid w:val="00DB2CFD"/>
    <w:rsid w:val="00E10725"/>
    <w:rsid w:val="00E111D9"/>
    <w:rsid w:val="00E215FA"/>
    <w:rsid w:val="00E324E5"/>
    <w:rsid w:val="00E452D7"/>
    <w:rsid w:val="00E55A23"/>
    <w:rsid w:val="00E603D2"/>
    <w:rsid w:val="00E66557"/>
    <w:rsid w:val="00E94656"/>
    <w:rsid w:val="00EA6E73"/>
    <w:rsid w:val="00EB207A"/>
    <w:rsid w:val="00ED6CFB"/>
    <w:rsid w:val="00EE3AB1"/>
    <w:rsid w:val="00EE7225"/>
    <w:rsid w:val="00F27AA7"/>
    <w:rsid w:val="00F479AB"/>
    <w:rsid w:val="00F964E0"/>
    <w:rsid w:val="00F975D5"/>
    <w:rsid w:val="00FA12A6"/>
    <w:rsid w:val="00FC2CB9"/>
    <w:rsid w:val="00FD4F89"/>
    <w:rsid w:val="00FD73A0"/>
    <w:rsid w:val="00FE4879"/>
    <w:rsid w:val="00FE6FA6"/>
    <w:rsid w:val="12A99F24"/>
    <w:rsid w:val="24D349DC"/>
    <w:rsid w:val="3FE80292"/>
    <w:rsid w:val="4183D2F3"/>
    <w:rsid w:val="4E492D9E"/>
    <w:rsid w:val="5A1A5DE8"/>
    <w:rsid w:val="5BBE833D"/>
    <w:rsid w:val="6F6D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4F3E"/>
  <w15:chartTrackingRefBased/>
  <w15:docId w15:val="{6739C724-3E1B-434F-AA8A-C7516646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326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A6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312C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3263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Sterk">
    <w:name w:val="Strong"/>
    <w:basedOn w:val="Standardskriftforavsnitt"/>
    <w:uiPriority w:val="22"/>
    <w:qFormat/>
    <w:rsid w:val="007C4E8E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7C70D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C70D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11657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A69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theving">
    <w:name w:val="Emphasis"/>
    <w:basedOn w:val="Standardskriftforavsnitt"/>
    <w:uiPriority w:val="20"/>
    <w:qFormat/>
    <w:rsid w:val="0072526E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26FC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26FC"/>
    <w:rPr>
      <w:rFonts w:ascii="Times New Roman" w:hAnsi="Times New Roman" w:cs="Times New Roman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6126FC"/>
    <w:pPr>
      <w:widowControl w:val="0"/>
      <w:autoSpaceDE w:val="0"/>
      <w:autoSpaceDN w:val="0"/>
    </w:pPr>
    <w:rPr>
      <w:rFonts w:ascii="Arial Narrow" w:eastAsia="Arial Narrow" w:hAnsi="Arial Narrow" w:cs="Arial Narrow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6126FC"/>
    <w:rPr>
      <w:rFonts w:ascii="Arial Narrow" w:eastAsia="Arial Narrow" w:hAnsi="Arial Narrow" w:cs="Arial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0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slo.kommune.no/byutvikling/arkitekturpolitikk-for-osl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ergen.kommune.no/hvaskjer/tema/arkitektur-i-bergen/arkitekturog-byformingsstrategi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ia2023cph.org/the-guid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uturebuilt.no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EC8561B693247A205301C4AA5CDE3" ma:contentTypeVersion="13" ma:contentTypeDescription="Opprett et nytt dokument." ma:contentTypeScope="" ma:versionID="c9cd714ed649e10f3b146cdeb87b1f2b">
  <xsd:schema xmlns:xsd="http://www.w3.org/2001/XMLSchema" xmlns:xs="http://www.w3.org/2001/XMLSchema" xmlns:p="http://schemas.microsoft.com/office/2006/metadata/properties" xmlns:ns2="737cb0d7-2b67-4950-802b-d125605fc250" xmlns:ns3="6425d6e2-2d12-4dbe-9b0d-2abb69d74db6" targetNamespace="http://schemas.microsoft.com/office/2006/metadata/properties" ma:root="true" ma:fieldsID="7084ba7daae5295d1f44f837bfaa34fb" ns2:_="" ns3:_="">
    <xsd:import namespace="737cb0d7-2b67-4950-802b-d125605fc250"/>
    <xsd:import namespace="6425d6e2-2d12-4dbe-9b0d-2abb69d74d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cb0d7-2b67-4950-802b-d125605fc2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5d6e2-2d12-4dbe-9b0d-2abb69d74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o" ma:index="20" nillable="true" ma:displayName="Dato" ma:format="DateOnly" ma:internalName="Dat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7cb0d7-2b67-4950-802b-d125605fc250">
      <UserInfo>
        <DisplayName>Guro Aalrust</DisplayName>
        <AccountId>30</AccountId>
        <AccountType/>
      </UserInfo>
      <UserInfo>
        <DisplayName>Birgit Rusten</DisplayName>
        <AccountId>27</AccountId>
        <AccountType/>
      </UserInfo>
      <UserInfo>
        <DisplayName>Ulla Hahn</DisplayName>
        <AccountId>26</AccountId>
        <AccountType/>
      </UserInfo>
      <UserInfo>
        <DisplayName>Erlend  Seilskjær</DisplayName>
        <AccountId>23</AccountId>
        <AccountType/>
      </UserInfo>
    </SharedWithUsers>
    <Dato xmlns="6425d6e2-2d12-4dbe-9b0d-2abb69d74db6" xsi:nil="true"/>
  </documentManagement>
</p:properties>
</file>

<file path=customXml/itemProps1.xml><?xml version="1.0" encoding="utf-8"?>
<ds:datastoreItem xmlns:ds="http://schemas.openxmlformats.org/officeDocument/2006/customXml" ds:itemID="{E686ECE2-5557-4AFA-9BE1-B196B546B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cb0d7-2b67-4950-802b-d125605fc250"/>
    <ds:schemaRef ds:uri="6425d6e2-2d12-4dbe-9b0d-2abb69d74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8F4A0-4E57-48D4-92F7-B0A3145B3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CFEFA-C3DA-4B4F-9C1D-0D8CE287334F}">
  <ds:schemaRefs>
    <ds:schemaRef ds:uri="http://schemas.microsoft.com/office/2006/metadata/properties"/>
    <ds:schemaRef ds:uri="http://schemas.microsoft.com/office/infopath/2007/PartnerControls"/>
    <ds:schemaRef ds:uri="737cb0d7-2b67-4950-802b-d125605fc250"/>
    <ds:schemaRef ds:uri="6425d6e2-2d12-4dbe-9b0d-2abb69d74d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519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Stoknes</dc:creator>
  <cp:keywords/>
  <dc:description/>
  <cp:lastModifiedBy>Stein Stoknes</cp:lastModifiedBy>
  <cp:revision>148</cp:revision>
  <dcterms:created xsi:type="dcterms:W3CDTF">2021-03-29T09:44:00Z</dcterms:created>
  <dcterms:modified xsi:type="dcterms:W3CDTF">2021-05-03T16:45:00Z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0x010100596EC8561B693247A205301C4AA5CDE3</vt:lpwstr>
  </property>
</Properties>
</file>