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414B" w14:textId="31A724C4" w:rsidR="00914833" w:rsidRDefault="00914833" w:rsidP="00F91D21"/>
    <w:p w14:paraId="743A4373" w14:textId="7A3A8138" w:rsidR="00954DAF" w:rsidRDefault="00954DAF" w:rsidP="00F91D21"/>
    <w:p w14:paraId="317C37A8" w14:textId="77777777" w:rsidR="00954DAF" w:rsidRPr="00C12ADF" w:rsidRDefault="00954DAF" w:rsidP="00F91D21"/>
    <w:p w14:paraId="7641B07C" w14:textId="4DBC2EA7" w:rsidR="00914833" w:rsidRDefault="00914833" w:rsidP="00F91D21"/>
    <w:p w14:paraId="47569F33" w14:textId="56C9BB15" w:rsidR="002F410E" w:rsidRDefault="002F410E" w:rsidP="00F91D21"/>
    <w:p w14:paraId="141B0433" w14:textId="6B7CDDC2" w:rsidR="00C843EA" w:rsidRDefault="00C843EA" w:rsidP="00F91D21"/>
    <w:p w14:paraId="30545563" w14:textId="2E5C7ED3" w:rsidR="00C843EA" w:rsidRDefault="00C843EA" w:rsidP="00F91D21"/>
    <w:p w14:paraId="2D7A1F8C" w14:textId="77777777" w:rsidR="00C843EA" w:rsidRDefault="00C843EA" w:rsidP="00F91D21"/>
    <w:p w14:paraId="12D4AE44" w14:textId="042E13AA" w:rsidR="002F410E" w:rsidRDefault="002F410E" w:rsidP="00F91D21"/>
    <w:p w14:paraId="76B513A2" w14:textId="1BBF1482" w:rsidR="002F410E" w:rsidRDefault="002F410E" w:rsidP="00F91D21"/>
    <w:p w14:paraId="0C826D03" w14:textId="77777777" w:rsidR="002F410E" w:rsidRPr="00C12ADF" w:rsidRDefault="002F410E" w:rsidP="00F91D21"/>
    <w:p w14:paraId="511C87DF" w14:textId="6FE2449F" w:rsidR="00914833" w:rsidRPr="002D152F" w:rsidRDefault="006E77AD" w:rsidP="00F91D21">
      <w:pPr>
        <w:pStyle w:val="Overskrift1"/>
        <w:rPr>
          <w:b/>
          <w:bCs w:val="0"/>
          <w:sz w:val="36"/>
          <w:szCs w:val="36"/>
        </w:rPr>
      </w:pPr>
      <w:r w:rsidRPr="002D152F">
        <w:rPr>
          <w:b/>
          <w:bCs w:val="0"/>
          <w:sz w:val="36"/>
          <w:szCs w:val="36"/>
        </w:rPr>
        <w:t xml:space="preserve">FutureBuilt </w:t>
      </w:r>
      <w:r w:rsidR="00CA60AB" w:rsidRPr="002651A1">
        <w:rPr>
          <w:b/>
          <w:bCs w:val="0"/>
          <w:sz w:val="36"/>
          <w:szCs w:val="36"/>
        </w:rPr>
        <w:t>ZERO</w:t>
      </w:r>
      <w:r w:rsidR="001F3561">
        <w:rPr>
          <w:b/>
          <w:bCs w:val="0"/>
          <w:sz w:val="36"/>
          <w:szCs w:val="36"/>
        </w:rPr>
        <w:t>-O</w:t>
      </w:r>
    </w:p>
    <w:p w14:paraId="644E594A" w14:textId="04FFBD0D" w:rsidR="006E77AD" w:rsidRDefault="006E77AD" w:rsidP="002F410E">
      <w:pPr>
        <w:pStyle w:val="Overskrift2"/>
        <w:jc w:val="center"/>
        <w:rPr>
          <w:color w:val="2D6C51"/>
        </w:rPr>
      </w:pPr>
      <w:r w:rsidRPr="00047469">
        <w:rPr>
          <w:color w:val="2D6C51"/>
        </w:rPr>
        <w:t>Mal for</w:t>
      </w:r>
      <w:r w:rsidRPr="000A10B0">
        <w:rPr>
          <w:color w:val="2D6C51"/>
        </w:rPr>
        <w:t xml:space="preserve"> </w:t>
      </w:r>
      <w:r w:rsidR="00064750">
        <w:rPr>
          <w:color w:val="2D6C51"/>
        </w:rPr>
        <w:t xml:space="preserve">klimagassrapport </w:t>
      </w:r>
      <w:r w:rsidR="00F33961">
        <w:rPr>
          <w:color w:val="2D6C51"/>
        </w:rPr>
        <w:t>tidligfase</w:t>
      </w:r>
      <w:r w:rsidR="00E06681">
        <w:rPr>
          <w:color w:val="2D6C51"/>
        </w:rPr>
        <w:t xml:space="preserve"> områdeprosjekt</w:t>
      </w:r>
    </w:p>
    <w:p w14:paraId="781809E3" w14:textId="4D403849" w:rsidR="00047469" w:rsidRDefault="00047469" w:rsidP="00047469"/>
    <w:p w14:paraId="33BC14DF" w14:textId="15BB9144" w:rsidR="00047469" w:rsidRPr="00047469" w:rsidRDefault="00047469" w:rsidP="00047469">
      <w:pPr>
        <w:jc w:val="center"/>
        <w:rPr>
          <w:color w:val="215868" w:themeColor="accent5" w:themeShade="80"/>
        </w:rPr>
      </w:pPr>
      <w:r w:rsidRPr="00047469">
        <w:rPr>
          <w:color w:val="215868" w:themeColor="accent5" w:themeShade="80"/>
        </w:rPr>
        <w:t>Versjon 1.0</w:t>
      </w:r>
      <w:r w:rsidR="00445E33">
        <w:rPr>
          <w:color w:val="215868" w:themeColor="accent5" w:themeShade="80"/>
        </w:rPr>
        <w:t xml:space="preserve"> – for piloter</w:t>
      </w:r>
    </w:p>
    <w:p w14:paraId="4E95558B" w14:textId="2BAF1096" w:rsidR="00914833" w:rsidRDefault="00914833" w:rsidP="00F91D21"/>
    <w:p w14:paraId="761C09A7" w14:textId="2CAB5098" w:rsidR="009D128A" w:rsidRDefault="009D128A" w:rsidP="00F91D21"/>
    <w:p w14:paraId="433F93B0" w14:textId="39CB76F3" w:rsidR="009D128A" w:rsidRDefault="009D128A" w:rsidP="00FC2CFB"/>
    <w:p w14:paraId="32A3C3B4" w14:textId="77777777" w:rsidR="00BC2412" w:rsidRDefault="00BC2412" w:rsidP="00FC2CFB"/>
    <w:p w14:paraId="076D767D" w14:textId="77777777" w:rsidR="00BC2412" w:rsidRDefault="00BC2412" w:rsidP="00FC2CFB"/>
    <w:p w14:paraId="518714E9" w14:textId="77777777" w:rsidR="00BC2412" w:rsidRDefault="00BC2412" w:rsidP="00FC2CFB"/>
    <w:p w14:paraId="31ED7F83" w14:textId="7F41997B" w:rsidR="009D128A" w:rsidRDefault="009D128A" w:rsidP="00F91D21"/>
    <w:p w14:paraId="12A9FC2C" w14:textId="1E3BDA76" w:rsidR="009D128A" w:rsidRDefault="009D128A" w:rsidP="00F91D21"/>
    <w:p w14:paraId="7938965D" w14:textId="0AED6227" w:rsidR="009D128A" w:rsidRDefault="009D128A" w:rsidP="00F91D21"/>
    <w:p w14:paraId="4FDB2917" w14:textId="25C436AB" w:rsidR="009D128A" w:rsidRDefault="009D128A" w:rsidP="00F91D21"/>
    <w:p w14:paraId="7371F364" w14:textId="75934926" w:rsidR="009D128A" w:rsidRDefault="009D128A" w:rsidP="00F91D21"/>
    <w:p w14:paraId="2E6A2088" w14:textId="386EC046" w:rsidR="009D128A" w:rsidRDefault="009D128A" w:rsidP="00F91D21"/>
    <w:p w14:paraId="0BD3001F" w14:textId="38B84BB3" w:rsidR="009D128A" w:rsidRDefault="009D128A" w:rsidP="00F91D21"/>
    <w:p w14:paraId="113CF2D6" w14:textId="6A3CC94A" w:rsidR="009D128A" w:rsidRDefault="009D128A" w:rsidP="00F91D21"/>
    <w:p w14:paraId="39031C03" w14:textId="475669CB" w:rsidR="009D128A" w:rsidRDefault="009D128A" w:rsidP="00F91D21"/>
    <w:p w14:paraId="59256E41" w14:textId="0C03A7D5" w:rsidR="009D128A" w:rsidRDefault="009D128A" w:rsidP="00F91D21"/>
    <w:p w14:paraId="66F3871A" w14:textId="2792D97F" w:rsidR="009D128A" w:rsidRDefault="009D128A" w:rsidP="00F91D21"/>
    <w:p w14:paraId="4ECF86D2" w14:textId="77777777" w:rsidR="00AE46F3" w:rsidRDefault="00AE46F3" w:rsidP="00F91D21"/>
    <w:p w14:paraId="47AEA9F0" w14:textId="12BA3CFF" w:rsidR="009D128A" w:rsidRDefault="009D128A" w:rsidP="00F91D21"/>
    <w:p w14:paraId="05B99B35" w14:textId="77777777" w:rsidR="009D128A" w:rsidRPr="00F91D21" w:rsidRDefault="009D128A" w:rsidP="009D128A">
      <w:pPr>
        <w:rPr>
          <w:i/>
          <w:iCs/>
          <w:color w:val="7F7F7F" w:themeColor="text1" w:themeTint="80"/>
        </w:rPr>
      </w:pPr>
      <w:r w:rsidRPr="009D128A">
        <w:rPr>
          <w:i/>
          <w:iCs/>
          <w:color w:val="7F7F7F" w:themeColor="text1" w:themeTint="80"/>
        </w:rPr>
        <w:t>All tekst i grå farge og kursiv er veiledning/huskeliste for hva som bør beskrives under de ulike punktene i rapporten. Disse er ikke uttømmende, men ment som hjelp til et minimumsnivå. Teksten som skrives her vil kunne inngå på FutureBuilt sin nettside for prosjektpresentasjon. Det er derfor viktig å holde omfanget på et rimelig nivå og forsøke å være så presis som mulig også i den løpende teksten.</w:t>
      </w:r>
    </w:p>
    <w:p w14:paraId="64E1B999" w14:textId="77777777" w:rsidR="007C59C7" w:rsidRDefault="007C59C7" w:rsidP="00F91D21">
      <w:pPr>
        <w:sectPr w:rsidR="007C59C7" w:rsidSect="00E93752">
          <w:headerReference w:type="default" r:id="rId11"/>
          <w:footerReference w:type="default" r:id="rId12"/>
          <w:pgSz w:w="11906" w:h="16838"/>
          <w:pgMar w:top="1418" w:right="1797" w:bottom="1418" w:left="1797" w:header="709" w:footer="851" w:gutter="0"/>
          <w:cols w:space="708"/>
          <w:docGrid w:linePitch="286"/>
        </w:sectPr>
      </w:pPr>
    </w:p>
    <w:p w14:paraId="5791A0BA" w14:textId="3ECB2614" w:rsidR="00914833" w:rsidRPr="000A10B0" w:rsidRDefault="006E77AD" w:rsidP="002F410E">
      <w:pPr>
        <w:pStyle w:val="Overskrift2"/>
        <w:rPr>
          <w:color w:val="2D6C51"/>
        </w:rPr>
      </w:pPr>
      <w:r w:rsidRPr="000A10B0">
        <w:rPr>
          <w:color w:val="2D6C51"/>
        </w:rPr>
        <w:lastRenderedPageBreak/>
        <w:t>Innledning</w:t>
      </w:r>
    </w:p>
    <w:p w14:paraId="1280A10A" w14:textId="5D1969A7" w:rsidR="006E77AD" w:rsidRDefault="006E77AD" w:rsidP="00F91D21"/>
    <w:p w14:paraId="4AB4D139" w14:textId="4CCEFFCB" w:rsidR="00C00C19" w:rsidRPr="002041B1" w:rsidRDefault="00C00C19" w:rsidP="00F91D21">
      <w:r w:rsidRPr="00F91D21">
        <w:t xml:space="preserve">FutureBuilts prosjekter dokumenteres på FutureBuilts nettside. Her får man en samlerapport som redegjør for prosjektets miljøtiltak og resultater. </w:t>
      </w:r>
      <w:r w:rsidR="00E6092A">
        <w:t>De</w:t>
      </w:r>
      <w:r w:rsidR="002F1C27">
        <w:t>nn</w:t>
      </w:r>
      <w:r w:rsidR="00E6092A">
        <w:t>e tidligfase</w:t>
      </w:r>
      <w:r w:rsidR="002F1C27">
        <w:t>rapporten</w:t>
      </w:r>
      <w:r w:rsidRPr="00F91D21">
        <w:t xml:space="preserve"> er et vedlegg til øvrig dokumentasjon på nettsiden </w:t>
      </w:r>
      <w:r w:rsidRPr="002041B1">
        <w:t xml:space="preserve">og går i mer detalj om forutsetninger, datagrunnlag, tiltaksvurderinger, valg av tiltak, mv. som ligger til grunn for klimagassberegningene og oppnådde klimagassreduksjoner. </w:t>
      </w:r>
    </w:p>
    <w:p w14:paraId="15CB633B" w14:textId="77777777" w:rsidR="00C00C19" w:rsidRPr="002041B1" w:rsidRDefault="00C00C19" w:rsidP="00F91D21"/>
    <w:p w14:paraId="36AA9B03" w14:textId="5CA0EF34" w:rsidR="00C00C19" w:rsidRPr="000F19E4" w:rsidRDefault="00064750" w:rsidP="00F91D21">
      <w:r>
        <w:t>Klimagassrapporten</w:t>
      </w:r>
      <w:r w:rsidRPr="000F19E4">
        <w:t xml:space="preserve"> </w:t>
      </w:r>
      <w:r>
        <w:t xml:space="preserve">for tidligfase </w:t>
      </w:r>
      <w:r w:rsidR="00C00C19" w:rsidRPr="000F19E4">
        <w:t>har to formål:</w:t>
      </w:r>
    </w:p>
    <w:p w14:paraId="4A098DFE" w14:textId="77777777" w:rsidR="00C00C19" w:rsidRPr="000F19E4" w:rsidRDefault="00C00C19" w:rsidP="00F91D21">
      <w:pPr>
        <w:pStyle w:val="Listeavsnitt"/>
        <w:numPr>
          <w:ilvl w:val="0"/>
          <w:numId w:val="12"/>
        </w:numPr>
        <w:rPr>
          <w:rFonts w:ascii="Calibri" w:hAnsi="Calibri" w:cs="Calibri"/>
          <w:i/>
          <w:iCs/>
          <w:sz w:val="21"/>
          <w:szCs w:val="21"/>
        </w:rPr>
      </w:pPr>
      <w:r w:rsidRPr="000F19E4">
        <w:rPr>
          <w:rFonts w:ascii="Calibri" w:hAnsi="Calibri" w:cs="Calibri"/>
          <w:i/>
          <w:iCs/>
          <w:sz w:val="21"/>
          <w:szCs w:val="21"/>
        </w:rPr>
        <w:t>Dokumentasjon av beregninger og beregningsresultater - klimagassreduksjonene</w:t>
      </w:r>
    </w:p>
    <w:p w14:paraId="6B99232F" w14:textId="7FDF7321" w:rsidR="00C00C19" w:rsidRDefault="00C00C19" w:rsidP="00F91D21">
      <w:pPr>
        <w:pStyle w:val="Listeavsnitt"/>
        <w:numPr>
          <w:ilvl w:val="0"/>
          <w:numId w:val="12"/>
        </w:numPr>
        <w:rPr>
          <w:rFonts w:ascii="Calibri" w:hAnsi="Calibri" w:cs="Calibri"/>
          <w:i/>
          <w:iCs/>
          <w:sz w:val="21"/>
          <w:szCs w:val="21"/>
        </w:rPr>
      </w:pPr>
      <w:r w:rsidRPr="000F19E4">
        <w:rPr>
          <w:rFonts w:ascii="Calibri" w:hAnsi="Calibri" w:cs="Calibri"/>
          <w:i/>
          <w:iCs/>
          <w:sz w:val="21"/>
          <w:szCs w:val="21"/>
        </w:rPr>
        <w:t>Formidle kunnskap til andre prosjekter om hvilke analyser/vurderinger som er utført og hvilke tiltak som er gjennomført for å få ned klimagassutslippene til prosjektet, hvilke tiltak som ikke lot seg gjennomføre eller er valgt å ikke gjennomføre.</w:t>
      </w:r>
    </w:p>
    <w:p w14:paraId="32F70CDA" w14:textId="16904C32" w:rsidR="00C00C19" w:rsidRPr="002041B1" w:rsidRDefault="00C00C19" w:rsidP="00F91D21"/>
    <w:p w14:paraId="67171C7E" w14:textId="6A2E11FD" w:rsidR="0006341B" w:rsidRPr="002041B1" w:rsidRDefault="00064750" w:rsidP="00F91D21">
      <w:r>
        <w:t>Klimagassrapporten</w:t>
      </w:r>
      <w:r w:rsidR="009D21A1">
        <w:t xml:space="preserve">, sammen med utfylt beregningsverktøy og sideberegninger, </w:t>
      </w:r>
      <w:r w:rsidR="00BA675C">
        <w:t>legges fram</w:t>
      </w:r>
      <w:r w:rsidR="00793744">
        <w:t xml:space="preserve"> senest</w:t>
      </w:r>
      <w:r w:rsidR="00BA675C">
        <w:t xml:space="preserve"> </w:t>
      </w:r>
      <w:r w:rsidR="009D21A1">
        <w:t>ved tidspunkt for politisk behandling av plan.</w:t>
      </w:r>
    </w:p>
    <w:p w14:paraId="38C7E132" w14:textId="10FA9BB4" w:rsidR="0006341B" w:rsidRDefault="0006341B" w:rsidP="00F91D21"/>
    <w:p w14:paraId="598BEE3E" w14:textId="670682D7" w:rsidR="001E004C" w:rsidRPr="002041B1" w:rsidRDefault="00793744" w:rsidP="001E004C">
      <w:r>
        <w:t>Klimagassrapporten</w:t>
      </w:r>
      <w:r w:rsidR="001E004C" w:rsidRPr="002041B1">
        <w:t xml:space="preserve"> presentere</w:t>
      </w:r>
      <w:r w:rsidR="001E004C">
        <w:t>r</w:t>
      </w:r>
      <w:r w:rsidR="001E004C" w:rsidRPr="002041B1">
        <w:t>:</w:t>
      </w:r>
    </w:p>
    <w:p w14:paraId="683FA9CC" w14:textId="56E3A46E" w:rsidR="001E004C" w:rsidRDefault="009D21A1" w:rsidP="001E004C">
      <w:pPr>
        <w:pStyle w:val="Listeavsnitt"/>
        <w:numPr>
          <w:ilvl w:val="0"/>
          <w:numId w:val="13"/>
        </w:numPr>
        <w:rPr>
          <w:rFonts w:ascii="Calibri" w:hAnsi="Calibri" w:cs="Calibri"/>
          <w:sz w:val="21"/>
          <w:szCs w:val="21"/>
        </w:rPr>
      </w:pPr>
      <w:r>
        <w:rPr>
          <w:rFonts w:ascii="Calibri" w:hAnsi="Calibri" w:cs="Calibri"/>
          <w:b/>
          <w:bCs/>
          <w:sz w:val="21"/>
          <w:szCs w:val="21"/>
        </w:rPr>
        <w:t>Estimert k</w:t>
      </w:r>
      <w:r w:rsidR="001E004C" w:rsidRPr="00983000">
        <w:rPr>
          <w:rFonts w:ascii="Calibri" w:hAnsi="Calibri" w:cs="Calibri"/>
          <w:b/>
          <w:bCs/>
          <w:sz w:val="21"/>
          <w:szCs w:val="21"/>
        </w:rPr>
        <w:t>limagassutslipp fra materialer</w:t>
      </w:r>
      <w:r w:rsidR="008162F4">
        <w:rPr>
          <w:rFonts w:ascii="Calibri" w:hAnsi="Calibri" w:cs="Calibri"/>
          <w:b/>
          <w:bCs/>
          <w:sz w:val="21"/>
          <w:szCs w:val="21"/>
        </w:rPr>
        <w:t>,</w:t>
      </w:r>
      <w:r w:rsidR="001E004C" w:rsidRPr="00983000">
        <w:rPr>
          <w:rFonts w:ascii="Calibri" w:hAnsi="Calibri" w:cs="Calibri"/>
          <w:b/>
          <w:bCs/>
          <w:sz w:val="21"/>
          <w:szCs w:val="21"/>
        </w:rPr>
        <w:t xml:space="preserve"> energibruk</w:t>
      </w:r>
      <w:r w:rsidR="008162F4">
        <w:rPr>
          <w:rFonts w:ascii="Calibri" w:hAnsi="Calibri" w:cs="Calibri"/>
          <w:b/>
          <w:bCs/>
          <w:sz w:val="21"/>
          <w:szCs w:val="21"/>
        </w:rPr>
        <w:t xml:space="preserve"> og bygg</w:t>
      </w:r>
      <w:r w:rsidR="002D152F">
        <w:rPr>
          <w:rFonts w:ascii="Calibri" w:hAnsi="Calibri" w:cs="Calibri"/>
          <w:b/>
          <w:bCs/>
          <w:sz w:val="21"/>
          <w:szCs w:val="21"/>
        </w:rPr>
        <w:t>e</w:t>
      </w:r>
      <w:r w:rsidR="008162F4">
        <w:rPr>
          <w:rFonts w:ascii="Calibri" w:hAnsi="Calibri" w:cs="Calibri"/>
          <w:b/>
          <w:bCs/>
          <w:sz w:val="21"/>
          <w:szCs w:val="21"/>
        </w:rPr>
        <w:t>plass</w:t>
      </w:r>
      <w:r w:rsidR="001E004C" w:rsidRPr="00983000">
        <w:rPr>
          <w:rFonts w:ascii="Calibri" w:hAnsi="Calibri" w:cs="Calibri"/>
          <w:b/>
          <w:bCs/>
          <w:sz w:val="21"/>
          <w:szCs w:val="21"/>
        </w:rPr>
        <w:t xml:space="preserve"> for den</w:t>
      </w:r>
      <w:r w:rsidR="001E004C" w:rsidRPr="002041B1">
        <w:rPr>
          <w:rFonts w:ascii="Calibri" w:hAnsi="Calibri" w:cs="Calibri"/>
          <w:sz w:val="21"/>
          <w:szCs w:val="21"/>
        </w:rPr>
        <w:t xml:space="preserve"> </w:t>
      </w:r>
      <w:r w:rsidR="001E004C" w:rsidRPr="002041B1">
        <w:rPr>
          <w:rFonts w:ascii="Calibri" w:hAnsi="Calibri" w:cs="Calibri"/>
          <w:b/>
          <w:sz w:val="21"/>
          <w:szCs w:val="21"/>
        </w:rPr>
        <w:t>prosjekterte bygningen</w:t>
      </w:r>
      <w:r w:rsidR="001E004C">
        <w:rPr>
          <w:rFonts w:ascii="Calibri" w:hAnsi="Calibri" w:cs="Calibri"/>
          <w:sz w:val="21"/>
          <w:szCs w:val="21"/>
        </w:rPr>
        <w:t xml:space="preserve">, beregnet </w:t>
      </w:r>
      <w:r>
        <w:rPr>
          <w:rFonts w:ascii="Calibri" w:hAnsi="Calibri" w:cs="Calibri"/>
          <w:sz w:val="21"/>
          <w:szCs w:val="21"/>
        </w:rPr>
        <w:t>med beregningsverktøyet</w:t>
      </w:r>
      <w:r w:rsidR="001E004C">
        <w:rPr>
          <w:rFonts w:ascii="Calibri" w:hAnsi="Calibri" w:cs="Calibri"/>
          <w:sz w:val="21"/>
          <w:szCs w:val="21"/>
        </w:rPr>
        <w:t xml:space="preserve"> FutureBuilt </w:t>
      </w:r>
      <w:r w:rsidR="00CA60AB">
        <w:rPr>
          <w:rFonts w:ascii="Calibri" w:hAnsi="Calibri" w:cs="Calibri"/>
          <w:sz w:val="21"/>
          <w:szCs w:val="21"/>
        </w:rPr>
        <w:t>ZERO</w:t>
      </w:r>
      <w:r>
        <w:rPr>
          <w:rFonts w:ascii="Calibri" w:hAnsi="Calibri" w:cs="Calibri"/>
          <w:sz w:val="21"/>
          <w:szCs w:val="21"/>
        </w:rPr>
        <w:t>-O</w:t>
      </w:r>
      <w:r w:rsidR="001E004C">
        <w:rPr>
          <w:rFonts w:ascii="Calibri" w:hAnsi="Calibri" w:cs="Calibri"/>
          <w:sz w:val="21"/>
          <w:szCs w:val="21"/>
        </w:rPr>
        <w:t xml:space="preserve">. </w:t>
      </w:r>
    </w:p>
    <w:p w14:paraId="6D61D8D0" w14:textId="1B374D9F" w:rsidR="001E004C" w:rsidRPr="009D21A1" w:rsidRDefault="001E004C" w:rsidP="001E004C">
      <w:pPr>
        <w:pStyle w:val="Listeavsnitt"/>
        <w:numPr>
          <w:ilvl w:val="0"/>
          <w:numId w:val="13"/>
        </w:numPr>
      </w:pPr>
      <w:r>
        <w:rPr>
          <w:rFonts w:ascii="Calibri" w:hAnsi="Calibri" w:cs="Calibri"/>
          <w:b/>
          <w:bCs/>
          <w:sz w:val="21"/>
          <w:szCs w:val="21"/>
        </w:rPr>
        <w:t>K</w:t>
      </w:r>
      <w:r w:rsidRPr="00325F93">
        <w:rPr>
          <w:rFonts w:ascii="Calibri" w:hAnsi="Calibri" w:cs="Calibri"/>
          <w:b/>
          <w:bCs/>
          <w:sz w:val="21"/>
          <w:szCs w:val="21"/>
        </w:rPr>
        <w:t>limagassutslipp fra transport</w:t>
      </w:r>
      <w:r>
        <w:rPr>
          <w:rFonts w:ascii="Calibri" w:hAnsi="Calibri" w:cs="Calibri"/>
          <w:sz w:val="21"/>
          <w:szCs w:val="21"/>
        </w:rPr>
        <w:t xml:space="preserve"> for den valgte lokaliseringen, beregnet i henhold til FutureBuilt </w:t>
      </w:r>
      <w:r w:rsidR="00CA60AB">
        <w:rPr>
          <w:rFonts w:ascii="Calibri" w:hAnsi="Calibri" w:cs="Calibri"/>
          <w:sz w:val="21"/>
          <w:szCs w:val="21"/>
        </w:rPr>
        <w:t>ZERO</w:t>
      </w:r>
      <w:r>
        <w:rPr>
          <w:rFonts w:ascii="Calibri" w:hAnsi="Calibri" w:cs="Calibri"/>
          <w:sz w:val="21"/>
          <w:szCs w:val="21"/>
        </w:rPr>
        <w:t xml:space="preserve">-T – kriterier for grønn mobilitet. </w:t>
      </w:r>
    </w:p>
    <w:p w14:paraId="33A97E5E" w14:textId="0ECDDB3D" w:rsidR="009D21A1" w:rsidRDefault="009D21A1" w:rsidP="001E004C">
      <w:pPr>
        <w:pStyle w:val="Listeavsnitt"/>
        <w:numPr>
          <w:ilvl w:val="0"/>
          <w:numId w:val="13"/>
        </w:numPr>
        <w:rPr>
          <w:rFonts w:ascii="Calibri" w:hAnsi="Calibri" w:cs="Calibri"/>
          <w:sz w:val="21"/>
          <w:szCs w:val="21"/>
        </w:rPr>
      </w:pPr>
      <w:r w:rsidRPr="009D21A1">
        <w:rPr>
          <w:rFonts w:ascii="Calibri" w:hAnsi="Calibri" w:cs="Calibri"/>
          <w:b/>
          <w:bCs/>
          <w:sz w:val="21"/>
          <w:szCs w:val="21"/>
        </w:rPr>
        <w:t>Klimagassutslipp fra infrastruktur</w:t>
      </w:r>
      <w:r>
        <w:rPr>
          <w:rFonts w:ascii="Calibri" w:hAnsi="Calibri" w:cs="Calibri"/>
          <w:sz w:val="21"/>
          <w:szCs w:val="21"/>
        </w:rPr>
        <w:t xml:space="preserve">, for prosjektet og referanse i sideberegning. </w:t>
      </w:r>
    </w:p>
    <w:p w14:paraId="14FD420A" w14:textId="3E4F7088" w:rsidR="004B3375" w:rsidRDefault="009D21A1" w:rsidP="004B3375">
      <w:pPr>
        <w:pStyle w:val="Listeavsnitt"/>
        <w:numPr>
          <w:ilvl w:val="0"/>
          <w:numId w:val="13"/>
        </w:numPr>
        <w:rPr>
          <w:rFonts w:ascii="Calibri" w:hAnsi="Calibri" w:cs="Calibri"/>
          <w:sz w:val="21"/>
          <w:szCs w:val="21"/>
        </w:rPr>
      </w:pPr>
      <w:r w:rsidRPr="007E0252">
        <w:rPr>
          <w:rFonts w:ascii="Calibri" w:hAnsi="Calibri" w:cs="Calibri"/>
          <w:b/>
          <w:bCs/>
          <w:sz w:val="21"/>
          <w:szCs w:val="21"/>
        </w:rPr>
        <w:t>Klimagassutslipp fra landskap</w:t>
      </w:r>
      <w:r w:rsidRPr="007E0252">
        <w:rPr>
          <w:rFonts w:ascii="Calibri" w:hAnsi="Calibri" w:cs="Calibri"/>
          <w:sz w:val="21"/>
          <w:szCs w:val="21"/>
        </w:rPr>
        <w:t xml:space="preserve">, for prosjektet og referanse i sideberegning. </w:t>
      </w:r>
      <w:r w:rsidR="007E0252" w:rsidRPr="007E0252">
        <w:rPr>
          <w:rFonts w:ascii="Calibri" w:hAnsi="Calibri" w:cs="Calibri"/>
          <w:sz w:val="21"/>
          <w:szCs w:val="21"/>
        </w:rPr>
        <w:t xml:space="preserve">Utslipp fra landskap skal beregnes i henhold </w:t>
      </w:r>
      <w:r w:rsidR="00793744">
        <w:rPr>
          <w:rFonts w:ascii="Calibri" w:hAnsi="Calibri" w:cs="Calibri"/>
          <w:sz w:val="21"/>
          <w:szCs w:val="21"/>
        </w:rPr>
        <w:t>til FutureBuilt</w:t>
      </w:r>
      <w:r w:rsidR="00825C86">
        <w:rPr>
          <w:rFonts w:ascii="Calibri" w:hAnsi="Calibri" w:cs="Calibri"/>
          <w:sz w:val="21"/>
          <w:szCs w:val="21"/>
        </w:rPr>
        <w:t xml:space="preserve"> </w:t>
      </w:r>
      <w:r w:rsidR="007E0252" w:rsidRPr="007E0252">
        <w:rPr>
          <w:rFonts w:ascii="Calibri" w:hAnsi="Calibri" w:cs="Calibri"/>
          <w:sz w:val="21"/>
          <w:szCs w:val="21"/>
        </w:rPr>
        <w:t>ZERO-L.</w:t>
      </w:r>
    </w:p>
    <w:p w14:paraId="44BD62B0" w14:textId="77777777" w:rsidR="004B3375" w:rsidRDefault="004B3375" w:rsidP="004B3375">
      <w:pPr>
        <w:pStyle w:val="Listeavsnitt"/>
        <w:numPr>
          <w:ilvl w:val="0"/>
          <w:numId w:val="0"/>
        </w:numPr>
        <w:ind w:left="720"/>
        <w:rPr>
          <w:rFonts w:ascii="Calibri" w:hAnsi="Calibri" w:cs="Calibri"/>
          <w:sz w:val="21"/>
          <w:szCs w:val="21"/>
        </w:rPr>
      </w:pPr>
    </w:p>
    <w:p w14:paraId="5227C947" w14:textId="26EAB2A9" w:rsidR="002F410E" w:rsidRPr="004B3375" w:rsidRDefault="004B3375" w:rsidP="004B3375">
      <w:pPr>
        <w:pStyle w:val="Listeavsnitt"/>
        <w:numPr>
          <w:ilvl w:val="0"/>
          <w:numId w:val="0"/>
        </w:numPr>
        <w:rPr>
          <w:rFonts w:ascii="Calibri" w:hAnsi="Calibri" w:cs="Calibri"/>
          <w:sz w:val="21"/>
          <w:szCs w:val="21"/>
        </w:rPr>
      </w:pPr>
      <w:r w:rsidRPr="004B3375">
        <w:rPr>
          <w:rFonts w:ascii="Calibri" w:hAnsi="Calibri" w:cs="Calibri"/>
          <w:color w:val="808080" w:themeColor="background1" w:themeShade="80"/>
          <w:sz w:val="21"/>
          <w:szCs w:val="21"/>
        </w:rPr>
        <w:t xml:space="preserve">Dersom metoden benyttes til å sammenlikne ulike utviklingsforslag skal ikke klimagassutslipp fra infrastruktur og landskap inkluderes. </w:t>
      </w:r>
      <w:r w:rsidR="002F410E" w:rsidRPr="004B3375">
        <w:rPr>
          <w:rFonts w:ascii="Calibri" w:hAnsi="Calibri" w:cs="Calibri"/>
          <w:sz w:val="21"/>
          <w:szCs w:val="21"/>
        </w:rPr>
        <w:br w:type="page"/>
      </w:r>
    </w:p>
    <w:p w14:paraId="3A359934" w14:textId="7E0A49B4" w:rsidR="00095F38" w:rsidRPr="000A10B0" w:rsidRDefault="002F410E" w:rsidP="002F410E">
      <w:pPr>
        <w:pStyle w:val="Overskrift2"/>
        <w:rPr>
          <w:color w:val="2D6C51"/>
        </w:rPr>
      </w:pPr>
      <w:r w:rsidRPr="000A10B0">
        <w:rPr>
          <w:color w:val="2D6C51"/>
        </w:rPr>
        <w:lastRenderedPageBreak/>
        <w:t>1</w:t>
      </w:r>
      <w:r w:rsidRPr="000A10B0">
        <w:rPr>
          <w:color w:val="2D6C51"/>
        </w:rPr>
        <w:tab/>
      </w:r>
      <w:r w:rsidR="00095F38" w:rsidRPr="000A10B0">
        <w:rPr>
          <w:color w:val="2D6C51"/>
        </w:rPr>
        <w:t>Prosjektbeskrivelse</w:t>
      </w:r>
    </w:p>
    <w:p w14:paraId="6BBA869C" w14:textId="77777777" w:rsidR="002F410E" w:rsidRPr="002041B1" w:rsidRDefault="002F410E" w:rsidP="002F410E"/>
    <w:p w14:paraId="1C9FE717" w14:textId="77777777" w:rsidR="002F410E" w:rsidRPr="002041B1" w:rsidRDefault="002F410E" w:rsidP="002F410E">
      <w:pPr>
        <w:rPr>
          <w:i/>
          <w:color w:val="808080" w:themeColor="background1" w:themeShade="80"/>
        </w:rPr>
      </w:pPr>
      <w:r w:rsidRPr="002041B1">
        <w:rPr>
          <w:i/>
          <w:color w:val="808080" w:themeColor="background1" w:themeShade="80"/>
        </w:rPr>
        <w:t>Her skal prosjektet og dets grunnleggende forutsetninger beskrives, herunder:</w:t>
      </w:r>
    </w:p>
    <w:p w14:paraId="3D711BD9" w14:textId="77777777" w:rsidR="002F410E" w:rsidRPr="002041B1" w:rsidRDefault="002F410E" w:rsidP="002F410E">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Prosjektnavn og utbygger</w:t>
      </w:r>
    </w:p>
    <w:p w14:paraId="37461A0A" w14:textId="77777777" w:rsidR="002F410E" w:rsidRPr="002041B1" w:rsidRDefault="002F410E" w:rsidP="002F410E">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Overordnet beskrivelse av bygg og planlagt bruk</w:t>
      </w:r>
    </w:p>
    <w:p w14:paraId="0BDFED3D" w14:textId="77777777" w:rsidR="00064750" w:rsidRDefault="002F410E" w:rsidP="00064750">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 xml:space="preserve">Oppstartsår for </w:t>
      </w:r>
      <w:r w:rsidR="007E0252">
        <w:rPr>
          <w:rFonts w:ascii="Calibri" w:hAnsi="Calibri" w:cs="Calibri"/>
          <w:i/>
          <w:color w:val="808080" w:themeColor="background1" w:themeShade="80"/>
          <w:sz w:val="21"/>
          <w:szCs w:val="21"/>
        </w:rPr>
        <w:t>områdeutviklingen</w:t>
      </w:r>
      <w:r w:rsidRPr="002041B1">
        <w:rPr>
          <w:rFonts w:ascii="Calibri" w:hAnsi="Calibri" w:cs="Calibri"/>
          <w:i/>
          <w:color w:val="808080" w:themeColor="background1" w:themeShade="80"/>
          <w:sz w:val="21"/>
          <w:szCs w:val="21"/>
        </w:rPr>
        <w:t xml:space="preserve"> og forventet første år i drift</w:t>
      </w:r>
      <w:r w:rsidR="00064750" w:rsidRPr="00064750">
        <w:rPr>
          <w:rFonts w:ascii="Calibri" w:hAnsi="Calibri" w:cs="Calibri"/>
          <w:i/>
          <w:color w:val="808080" w:themeColor="background1" w:themeShade="80"/>
          <w:sz w:val="21"/>
          <w:szCs w:val="21"/>
        </w:rPr>
        <w:t xml:space="preserve"> </w:t>
      </w:r>
    </w:p>
    <w:p w14:paraId="1761D30B" w14:textId="509554B8" w:rsidR="002F410E" w:rsidRPr="00064750" w:rsidRDefault="00064750" w:rsidP="00064750">
      <w:pPr>
        <w:pStyle w:val="Listeavsnitt"/>
        <w:numPr>
          <w:ilvl w:val="0"/>
          <w:numId w:val="14"/>
        </w:numPr>
      </w:pPr>
      <w:r>
        <w:rPr>
          <w:rFonts w:ascii="Calibri" w:hAnsi="Calibri" w:cs="Calibri"/>
          <w:i/>
          <w:color w:val="808080" w:themeColor="background1" w:themeShade="80"/>
          <w:sz w:val="21"/>
          <w:szCs w:val="21"/>
        </w:rPr>
        <w:t>Eventuelle byggetrinn eller delområder</w:t>
      </w:r>
    </w:p>
    <w:p w14:paraId="70ADD2BB" w14:textId="5AD9C52B" w:rsidR="007E0252" w:rsidRPr="007E0252" w:rsidRDefault="007E0252" w:rsidP="007E0252">
      <w:pPr>
        <w:pStyle w:val="Listeavsnitt"/>
        <w:numPr>
          <w:ilvl w:val="0"/>
          <w:numId w:val="14"/>
        </w:numPr>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Beskrivelser i plandokumenter eller andre føringer</w:t>
      </w:r>
    </w:p>
    <w:p w14:paraId="58267FF2" w14:textId="699E9AFB" w:rsidR="007E0252" w:rsidRPr="007E0252" w:rsidRDefault="002F410E" w:rsidP="007E0252">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Beliggenhet og karakteristika</w:t>
      </w:r>
      <w:r w:rsidR="007E0252">
        <w:rPr>
          <w:rFonts w:ascii="Calibri" w:hAnsi="Calibri" w:cs="Calibri"/>
          <w:i/>
          <w:color w:val="808080" w:themeColor="background1" w:themeShade="80"/>
          <w:sz w:val="21"/>
          <w:szCs w:val="21"/>
        </w:rPr>
        <w:t xml:space="preserve"> </w:t>
      </w:r>
    </w:p>
    <w:p w14:paraId="5FE36171" w14:textId="649AA450" w:rsidR="002F410E" w:rsidRPr="002041B1" w:rsidRDefault="002F410E" w:rsidP="002F410E">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BTA og</w:t>
      </w:r>
      <w:r w:rsidR="007E0252">
        <w:rPr>
          <w:rFonts w:ascii="Calibri" w:hAnsi="Calibri" w:cs="Calibri"/>
          <w:i/>
          <w:color w:val="808080" w:themeColor="background1" w:themeShade="80"/>
          <w:sz w:val="21"/>
          <w:szCs w:val="21"/>
        </w:rPr>
        <w:t>/eller</w:t>
      </w:r>
      <w:r w:rsidRPr="002041B1">
        <w:rPr>
          <w:rFonts w:ascii="Calibri" w:hAnsi="Calibri" w:cs="Calibri"/>
          <w:i/>
          <w:color w:val="808080" w:themeColor="background1" w:themeShade="80"/>
          <w:sz w:val="21"/>
          <w:szCs w:val="21"/>
        </w:rPr>
        <w:t xml:space="preserve"> BRA, totalt og evt. fordel</w:t>
      </w:r>
      <w:r w:rsidR="00ED5E92">
        <w:rPr>
          <w:rFonts w:ascii="Calibri" w:hAnsi="Calibri" w:cs="Calibri"/>
          <w:i/>
          <w:color w:val="808080" w:themeColor="background1" w:themeShade="80"/>
          <w:sz w:val="21"/>
          <w:szCs w:val="21"/>
        </w:rPr>
        <w:t>t</w:t>
      </w:r>
      <w:r w:rsidRPr="002041B1">
        <w:rPr>
          <w:rFonts w:ascii="Calibri" w:hAnsi="Calibri" w:cs="Calibri"/>
          <w:i/>
          <w:color w:val="808080" w:themeColor="background1" w:themeShade="80"/>
          <w:sz w:val="21"/>
          <w:szCs w:val="21"/>
        </w:rPr>
        <w:t xml:space="preserve"> på ulike bygnings</w:t>
      </w:r>
      <w:r w:rsidR="00ED5E92">
        <w:rPr>
          <w:rFonts w:ascii="Calibri" w:hAnsi="Calibri" w:cs="Calibri"/>
          <w:i/>
          <w:color w:val="808080" w:themeColor="background1" w:themeShade="80"/>
          <w:sz w:val="21"/>
          <w:szCs w:val="21"/>
        </w:rPr>
        <w:t>formål</w:t>
      </w:r>
      <w:r w:rsidRPr="002041B1">
        <w:rPr>
          <w:rFonts w:ascii="Calibri" w:hAnsi="Calibri" w:cs="Calibri"/>
          <w:i/>
          <w:color w:val="808080" w:themeColor="background1" w:themeShade="80"/>
          <w:sz w:val="21"/>
          <w:szCs w:val="21"/>
        </w:rPr>
        <w:t xml:space="preserve"> (kontor, forretning, bolig, etc.)</w:t>
      </w:r>
      <w:r w:rsidR="007E0252">
        <w:rPr>
          <w:rFonts w:ascii="Calibri" w:hAnsi="Calibri" w:cs="Calibri"/>
          <w:i/>
          <w:color w:val="808080" w:themeColor="background1" w:themeShade="80"/>
          <w:sz w:val="21"/>
          <w:szCs w:val="21"/>
        </w:rPr>
        <w:t>, hvis kjent</w:t>
      </w:r>
    </w:p>
    <w:p w14:paraId="69E89593" w14:textId="77777777" w:rsidR="002F410E" w:rsidRPr="002041B1" w:rsidRDefault="002F410E" w:rsidP="002F410E">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I hvilken bymessig eller annen lokaliseringssammenheng prosjektet inngår, herunder hvordan bygget/byggene er tilknyttet transportsystem og annen infrastruktur.</w:t>
      </w:r>
    </w:p>
    <w:p w14:paraId="1ABF06AA" w14:textId="495E839D" w:rsidR="002F410E" w:rsidRDefault="002F410E" w:rsidP="002F410E">
      <w:pPr>
        <w:pStyle w:val="Listeavsnitt"/>
        <w:numPr>
          <w:ilvl w:val="0"/>
          <w:numId w:val="14"/>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Formål og omfang for beregningen</w:t>
      </w:r>
      <w:r w:rsidR="007E0252">
        <w:rPr>
          <w:rFonts w:ascii="Calibri" w:hAnsi="Calibri" w:cs="Calibri"/>
          <w:i/>
          <w:color w:val="808080" w:themeColor="background1" w:themeShade="80"/>
          <w:sz w:val="21"/>
          <w:szCs w:val="21"/>
        </w:rPr>
        <w:t>; på hvilken måte inngår beregningene inn i planarbeidet</w:t>
      </w:r>
    </w:p>
    <w:p w14:paraId="1A374A91" w14:textId="77777777" w:rsidR="002F410E" w:rsidRPr="002041B1" w:rsidRDefault="002F410E" w:rsidP="00F91D21"/>
    <w:p w14:paraId="6ADE5143" w14:textId="1F873D1A" w:rsidR="00494F24" w:rsidRPr="002041B1" w:rsidRDefault="00494F24" w:rsidP="00494F24">
      <w:pPr>
        <w:rPr>
          <w:i/>
          <w:color w:val="808080" w:themeColor="background1" w:themeShade="80"/>
        </w:rPr>
      </w:pPr>
      <w:r w:rsidRPr="002041B1">
        <w:rPr>
          <w:i/>
          <w:color w:val="808080" w:themeColor="background1" w:themeShade="80"/>
        </w:rPr>
        <w:t>Beregningsprogram for klimagassberegninger</w:t>
      </w:r>
    </w:p>
    <w:p w14:paraId="542997F8" w14:textId="4F71271A" w:rsidR="00494F24" w:rsidRPr="002041B1" w:rsidRDefault="00494F24" w:rsidP="00494F24">
      <w:pPr>
        <w:pStyle w:val="Listeavsnitt"/>
        <w:numPr>
          <w:ilvl w:val="0"/>
          <w:numId w:val="15"/>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Hvilket beregningsprogram eller kombinasjon av programmer som er brukt til å utføre klimagassberegninger</w:t>
      </w:r>
      <w:r w:rsidR="007E0252">
        <w:rPr>
          <w:rFonts w:ascii="Calibri" w:hAnsi="Calibri" w:cs="Calibri"/>
          <w:i/>
          <w:color w:val="808080" w:themeColor="background1" w:themeShade="80"/>
          <w:sz w:val="21"/>
          <w:szCs w:val="21"/>
        </w:rPr>
        <w:t xml:space="preserve"> for infrastruktur og landskap</w:t>
      </w:r>
      <w:r w:rsidRPr="002041B1">
        <w:rPr>
          <w:rFonts w:ascii="Calibri" w:hAnsi="Calibri" w:cs="Calibri"/>
          <w:i/>
          <w:color w:val="808080" w:themeColor="background1" w:themeShade="80"/>
          <w:sz w:val="21"/>
          <w:szCs w:val="21"/>
        </w:rPr>
        <w:t xml:space="preserve"> for prosjektet (for eksempel One</w:t>
      </w:r>
      <w:r w:rsidR="007E0252">
        <w:rPr>
          <w:rFonts w:ascii="Calibri" w:hAnsi="Calibri" w:cs="Calibri"/>
          <w:i/>
          <w:color w:val="808080" w:themeColor="background1" w:themeShade="80"/>
          <w:sz w:val="21"/>
          <w:szCs w:val="21"/>
        </w:rPr>
        <w:t xml:space="preserve"> </w:t>
      </w:r>
      <w:r w:rsidRPr="002041B1">
        <w:rPr>
          <w:rFonts w:ascii="Calibri" w:hAnsi="Calibri" w:cs="Calibri"/>
          <w:i/>
          <w:color w:val="808080" w:themeColor="background1" w:themeShade="80"/>
          <w:sz w:val="21"/>
          <w:szCs w:val="21"/>
        </w:rPr>
        <w:t xml:space="preserve">Click LCA, eget regneark, ByggLCA, </w:t>
      </w:r>
      <w:r w:rsidR="00012FFD">
        <w:rPr>
          <w:rFonts w:ascii="Calibri" w:hAnsi="Calibri" w:cs="Calibri"/>
          <w:i/>
          <w:color w:val="808080" w:themeColor="background1" w:themeShade="80"/>
          <w:sz w:val="21"/>
          <w:szCs w:val="21"/>
        </w:rPr>
        <w:t xml:space="preserve">Reduzer, </w:t>
      </w:r>
      <w:r w:rsidRPr="002041B1">
        <w:rPr>
          <w:rFonts w:ascii="Calibri" w:hAnsi="Calibri" w:cs="Calibri"/>
          <w:i/>
          <w:color w:val="808080" w:themeColor="background1" w:themeShade="80"/>
          <w:sz w:val="21"/>
          <w:szCs w:val="21"/>
        </w:rPr>
        <w:t>annet.)</w:t>
      </w:r>
    </w:p>
    <w:p w14:paraId="5AB7D771" w14:textId="77777777" w:rsidR="00494F24" w:rsidRPr="002041B1" w:rsidRDefault="00494F24" w:rsidP="00494F24">
      <w:pPr>
        <w:pStyle w:val="Listeavsnitt"/>
        <w:numPr>
          <w:ilvl w:val="0"/>
          <w:numId w:val="15"/>
        </w:numPr>
        <w:rPr>
          <w:rFonts w:ascii="Calibri" w:hAnsi="Calibri" w:cs="Calibri"/>
          <w:i/>
          <w:color w:val="808080" w:themeColor="background1" w:themeShade="80"/>
          <w:sz w:val="21"/>
          <w:szCs w:val="21"/>
        </w:rPr>
      </w:pPr>
      <w:r w:rsidRPr="002041B1">
        <w:rPr>
          <w:rFonts w:ascii="Calibri" w:hAnsi="Calibri" w:cs="Calibri"/>
          <w:i/>
          <w:color w:val="808080" w:themeColor="background1" w:themeShade="80"/>
          <w:sz w:val="21"/>
          <w:szCs w:val="21"/>
        </w:rPr>
        <w:t>Hvilke versjoner av beregningsprogrammene som er brukt.</w:t>
      </w:r>
    </w:p>
    <w:p w14:paraId="45D76383" w14:textId="3442EFA6" w:rsidR="00361EA5" w:rsidRPr="002041B1" w:rsidRDefault="00361EA5" w:rsidP="00F91D21"/>
    <w:p w14:paraId="06F08295" w14:textId="77777777" w:rsidR="00494F24" w:rsidRPr="004468C9" w:rsidRDefault="00494F24" w:rsidP="00F91D21"/>
    <w:p w14:paraId="5219518C" w14:textId="2F5BD3B5" w:rsidR="00826601" w:rsidRDefault="00826601" w:rsidP="00826601">
      <w:bookmarkStart w:id="0" w:name="_Hlk106182920"/>
      <w:r w:rsidRPr="002041B1">
        <w:rPr>
          <w:i/>
          <w:color w:val="808080" w:themeColor="background1" w:themeShade="80"/>
          <w:highlight w:val="cyan"/>
        </w:rPr>
        <w:t>...prosjektnavn...</w:t>
      </w:r>
      <w:r w:rsidRPr="002041B1">
        <w:rPr>
          <w:color w:val="808080" w:themeColor="background1" w:themeShade="80"/>
        </w:rPr>
        <w:t xml:space="preserve"> </w:t>
      </w:r>
      <w:r w:rsidRPr="002041B1">
        <w:t xml:space="preserve">er et FutureBuilt-prosjekt og foreliggende </w:t>
      </w:r>
      <w:r w:rsidR="00E6092A">
        <w:t>tidligfase</w:t>
      </w:r>
      <w:r w:rsidR="002F1C27">
        <w:t>rapport</w:t>
      </w:r>
      <w:r w:rsidRPr="002041B1">
        <w:t xml:space="preserve"> er dokumentasjon av klimagassberegninger, oppnådde klimagassreduksjoner og foreslåtte og gjennomførte tiltak.</w:t>
      </w:r>
    </w:p>
    <w:bookmarkEnd w:id="0"/>
    <w:p w14:paraId="305A5B53" w14:textId="77777777" w:rsidR="00826601" w:rsidRPr="002041B1" w:rsidRDefault="00826601" w:rsidP="00826601"/>
    <w:p w14:paraId="156E5579" w14:textId="1C3C9A9B" w:rsidR="00826601" w:rsidRPr="002041B1" w:rsidRDefault="00826601" w:rsidP="00826601">
      <w:r w:rsidRPr="002041B1">
        <w:t xml:space="preserve">Beregningene for </w:t>
      </w:r>
      <w:r w:rsidRPr="002041B1">
        <w:rPr>
          <w:i/>
          <w:color w:val="808080" w:themeColor="background1" w:themeShade="80"/>
          <w:highlight w:val="cyan"/>
        </w:rPr>
        <w:t>prosjektnavn</w:t>
      </w:r>
      <w:r w:rsidRPr="002041B1">
        <w:t xml:space="preserve"> er utarbeidet av </w:t>
      </w:r>
      <w:r w:rsidR="00332796" w:rsidRPr="00332796">
        <w:rPr>
          <w:i/>
          <w:color w:val="808080" w:themeColor="background1" w:themeShade="80"/>
          <w:highlight w:val="cyan"/>
        </w:rPr>
        <w:t>navn på rådgiver og firma</w:t>
      </w:r>
      <w:r w:rsidRPr="00332796">
        <w:rPr>
          <w:i/>
          <w:color w:val="808080" w:themeColor="background1" w:themeShade="80"/>
          <w:highlight w:val="cyan"/>
        </w:rPr>
        <w:t>.</w:t>
      </w:r>
    </w:p>
    <w:p w14:paraId="44D1C006" w14:textId="77777777" w:rsidR="00826601" w:rsidRPr="002041B1" w:rsidRDefault="00826601" w:rsidP="00826601"/>
    <w:p w14:paraId="3DC08171" w14:textId="5C03DC69" w:rsidR="00826601" w:rsidRPr="009D128A" w:rsidRDefault="00826601" w:rsidP="00826601">
      <w:pPr>
        <w:rPr>
          <w:i/>
          <w:iCs/>
          <w:color w:val="7F7F7F" w:themeColor="text1" w:themeTint="80"/>
          <w:highlight w:val="cyan"/>
        </w:rPr>
      </w:pPr>
      <w:r w:rsidRPr="002041B1">
        <w:t xml:space="preserve">Versjon </w:t>
      </w:r>
      <w:r w:rsidRPr="00ED5E92">
        <w:rPr>
          <w:i/>
          <w:iCs/>
          <w:color w:val="7F7F7F" w:themeColor="text1" w:themeTint="80"/>
          <w:highlight w:val="cyan"/>
        </w:rPr>
        <w:t>x</w:t>
      </w:r>
      <w:r w:rsidRPr="002041B1">
        <w:t>, datert</w:t>
      </w:r>
      <w:r w:rsidR="00DB4CF3" w:rsidRPr="00FA34AB">
        <w:rPr>
          <w:i/>
          <w:iCs/>
          <w:color w:val="7F7F7F" w:themeColor="text1" w:themeTint="80"/>
          <w:highlight w:val="cyan"/>
        </w:rPr>
        <w:t>dag, måned, år</w:t>
      </w:r>
      <w:r w:rsidRPr="00FA34AB">
        <w:rPr>
          <w:i/>
          <w:iCs/>
          <w:color w:val="7F7F7F" w:themeColor="text1" w:themeTint="80"/>
          <w:highlight w:val="cyan"/>
        </w:rPr>
        <w:t>,</w:t>
      </w:r>
      <w:r w:rsidRPr="002041B1">
        <w:t xml:space="preserve"> inneholder resultatene av klimagassberegninger</w:t>
      </w:r>
      <w:r w:rsidR="00C10892">
        <w:t xml:space="preserve"> </w:t>
      </w:r>
      <w:r w:rsidR="00C10892" w:rsidRPr="00FA34AB">
        <w:rPr>
          <w:i/>
          <w:iCs/>
          <w:color w:val="7F7F7F" w:themeColor="text1" w:themeTint="80"/>
          <w:highlight w:val="cyan"/>
        </w:rPr>
        <w:t>som prosjektert</w:t>
      </w:r>
      <w:r>
        <w:t>.</w:t>
      </w:r>
    </w:p>
    <w:p w14:paraId="1D32AF09" w14:textId="77777777" w:rsidR="00826601" w:rsidRPr="002041B1" w:rsidRDefault="00826601" w:rsidP="00826601"/>
    <w:p w14:paraId="7004313D" w14:textId="77777777" w:rsidR="000C2AB0" w:rsidRDefault="000C2AB0">
      <w:pPr>
        <w:spacing w:line="240" w:lineRule="auto"/>
        <w:jc w:val="left"/>
      </w:pPr>
      <w:r>
        <w:br w:type="page"/>
      </w:r>
    </w:p>
    <w:p w14:paraId="6BE1DA95" w14:textId="1B2B9983" w:rsidR="000C2AB0" w:rsidRDefault="00D324D2" w:rsidP="000C2AB0">
      <w:pPr>
        <w:pStyle w:val="Overskrift2"/>
        <w:rPr>
          <w:color w:val="2D6C51"/>
        </w:rPr>
      </w:pPr>
      <w:r>
        <w:rPr>
          <w:color w:val="2D6C51"/>
        </w:rPr>
        <w:lastRenderedPageBreak/>
        <w:t>2a</w:t>
      </w:r>
      <w:r w:rsidR="000C2AB0">
        <w:rPr>
          <w:color w:val="2D6C51"/>
        </w:rPr>
        <w:t xml:space="preserve"> </w:t>
      </w:r>
      <w:r w:rsidR="000C2AB0">
        <w:rPr>
          <w:color w:val="2D6C51"/>
        </w:rPr>
        <w:tab/>
        <w:t>Sammenlikning av alternative utviklingsforslag</w:t>
      </w:r>
    </w:p>
    <w:p w14:paraId="2E180B8D" w14:textId="7412A42F" w:rsidR="000C2AB0" w:rsidRPr="000C2AB0" w:rsidRDefault="000C2AB0" w:rsidP="000C2AB0">
      <w:pPr>
        <w:rPr>
          <w:color w:val="808080" w:themeColor="background1" w:themeShade="80"/>
        </w:rPr>
      </w:pPr>
      <w:bookmarkStart w:id="1" w:name="_Hlk121754730"/>
      <w:r w:rsidRPr="000C2AB0">
        <w:rPr>
          <w:color w:val="808080" w:themeColor="background1" w:themeShade="80"/>
        </w:rPr>
        <w:t>De</w:t>
      </w:r>
      <w:r>
        <w:rPr>
          <w:color w:val="808080" w:themeColor="background1" w:themeShade="80"/>
        </w:rPr>
        <w:t xml:space="preserve">tte kapitlet tas ut av </w:t>
      </w:r>
      <w:r w:rsidR="00E6092A">
        <w:rPr>
          <w:color w:val="808080" w:themeColor="background1" w:themeShade="80"/>
        </w:rPr>
        <w:t>notatet</w:t>
      </w:r>
      <w:r>
        <w:rPr>
          <w:color w:val="808080" w:themeColor="background1" w:themeShade="80"/>
        </w:rPr>
        <w:t xml:space="preserve">, dersom utvikling allerede er valgt på området. </w:t>
      </w:r>
      <w:bookmarkEnd w:id="1"/>
    </w:p>
    <w:p w14:paraId="25B2001E" w14:textId="77777777" w:rsidR="000C2AB0" w:rsidRDefault="000C2AB0" w:rsidP="00902F52"/>
    <w:p w14:paraId="4B952D39" w14:textId="6B7FECF2" w:rsidR="000C2AB0" w:rsidRDefault="000C2AB0" w:rsidP="00902F52">
      <w:r w:rsidRPr="000D0592">
        <w:t xml:space="preserve">Her presenteres </w:t>
      </w:r>
      <w:r>
        <w:t xml:space="preserve">kombinerte resultater for FutureBuilt ZERO-O, og de </w:t>
      </w:r>
      <w:r w:rsidRPr="00902F52">
        <w:rPr>
          <w:color w:val="808080" w:themeColor="background1" w:themeShade="80"/>
          <w:highlight w:val="cyan"/>
        </w:rPr>
        <w:t>X</w:t>
      </w:r>
      <w:r>
        <w:t xml:space="preserve"> alternative utviklingsforslagene for området. </w:t>
      </w:r>
    </w:p>
    <w:p w14:paraId="6BEF6566" w14:textId="77777777" w:rsidR="000C2AB0" w:rsidRPr="000C2AB0" w:rsidRDefault="000C2AB0" w:rsidP="000C2AB0"/>
    <w:p w14:paraId="0D7E9CCE" w14:textId="77777777" w:rsidR="00445E33" w:rsidRDefault="000C2AB0" w:rsidP="00445E33">
      <w:pPr>
        <w:keepNext/>
        <w:spacing w:line="240" w:lineRule="auto"/>
        <w:jc w:val="left"/>
      </w:pPr>
      <w:r>
        <w:rPr>
          <w:noProof/>
        </w:rPr>
        <w:drawing>
          <wp:inline distT="0" distB="0" distL="0" distR="0" wp14:anchorId="35C4394F" wp14:editId="6AD91F4E">
            <wp:extent cx="5156505" cy="198262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6131" cy="1986324"/>
                    </a:xfrm>
                    <a:prstGeom prst="rect">
                      <a:avLst/>
                    </a:prstGeom>
                    <a:noFill/>
                  </pic:spPr>
                </pic:pic>
              </a:graphicData>
            </a:graphic>
          </wp:inline>
        </w:drawing>
      </w:r>
    </w:p>
    <w:p w14:paraId="61794E88" w14:textId="11D1A9D6" w:rsidR="000C2AB0" w:rsidRDefault="00445E33" w:rsidP="00445E33">
      <w:pPr>
        <w:pStyle w:val="Bildetekst"/>
        <w:jc w:val="left"/>
      </w:pPr>
      <w:r>
        <w:t xml:space="preserve">Figur </w:t>
      </w:r>
      <w:r>
        <w:fldChar w:fldCharType="begin"/>
      </w:r>
      <w:r>
        <w:instrText xml:space="preserve"> SEQ Figur \* ARABIC </w:instrText>
      </w:r>
      <w:r>
        <w:fldChar w:fldCharType="separate"/>
      </w:r>
      <w:r w:rsidR="00224EE6">
        <w:rPr>
          <w:noProof/>
        </w:rPr>
        <w:t>1</w:t>
      </w:r>
      <w:r>
        <w:fldChar w:fldCharType="end"/>
      </w:r>
      <w:r>
        <w:t xml:space="preserve">: Sammenlikning av klimagassutslipp fra alternative utviklingsforslag, fordelt på bygningsmasse og transport </w:t>
      </w:r>
      <w:r w:rsidR="00C90A8A">
        <w:rPr>
          <w:color w:val="7F7F7F" w:themeColor="text1" w:themeTint="80"/>
        </w:rPr>
        <w:t>(F</w:t>
      </w:r>
      <w:r w:rsidRPr="00445E33">
        <w:rPr>
          <w:color w:val="7F7F7F" w:themeColor="text1" w:themeTint="80"/>
        </w:rPr>
        <w:t>igur</w:t>
      </w:r>
      <w:r w:rsidR="00AD04E3">
        <w:rPr>
          <w:color w:val="7F7F7F" w:themeColor="text1" w:themeTint="80"/>
        </w:rPr>
        <w:t>en</w:t>
      </w:r>
      <w:r w:rsidRPr="00445E33">
        <w:rPr>
          <w:color w:val="7F7F7F" w:themeColor="text1" w:themeTint="80"/>
        </w:rPr>
        <w:t xml:space="preserve"> hentes fra beregningsverktøyet</w:t>
      </w:r>
      <w:r w:rsidR="00C90A8A">
        <w:rPr>
          <w:color w:val="7F7F7F" w:themeColor="text1" w:themeTint="80"/>
        </w:rPr>
        <w:t>)</w:t>
      </w:r>
    </w:p>
    <w:p w14:paraId="71F9CB01" w14:textId="4C88360A" w:rsidR="00793744" w:rsidRDefault="005461F6" w:rsidP="00793744">
      <w:pPr>
        <w:rPr>
          <w:i/>
          <w:iCs/>
          <w:color w:val="7F7F7F" w:themeColor="text1" w:themeTint="80"/>
        </w:rPr>
      </w:pPr>
      <w:r>
        <w:rPr>
          <w:i/>
          <w:iCs/>
          <w:color w:val="7F7F7F" w:themeColor="text1" w:themeTint="80"/>
        </w:rPr>
        <w:t xml:space="preserve">De alternative utviklingsforslagene skal beskrives med </w:t>
      </w:r>
      <w:r w:rsidR="004B3375">
        <w:rPr>
          <w:i/>
          <w:iCs/>
          <w:color w:val="7F7F7F" w:themeColor="text1" w:themeTint="80"/>
        </w:rPr>
        <w:t xml:space="preserve">tilhørende funksjoner. Likheter og ulikheter i </w:t>
      </w:r>
      <w:r w:rsidR="003F18B3">
        <w:rPr>
          <w:i/>
          <w:iCs/>
          <w:color w:val="7F7F7F" w:themeColor="text1" w:themeTint="80"/>
        </w:rPr>
        <w:t xml:space="preserve">de ulike </w:t>
      </w:r>
      <w:r w:rsidR="004B3375">
        <w:rPr>
          <w:i/>
          <w:iCs/>
          <w:color w:val="7F7F7F" w:themeColor="text1" w:themeTint="80"/>
        </w:rPr>
        <w:t>alternativene skal drøftes i sammenheng med beregnet klimagassutslipp.</w:t>
      </w:r>
      <w:r>
        <w:rPr>
          <w:i/>
          <w:iCs/>
          <w:color w:val="7F7F7F" w:themeColor="text1" w:themeTint="80"/>
        </w:rPr>
        <w:t xml:space="preserve"> Det alternativet som velges bør utdypes. </w:t>
      </w:r>
      <w:r w:rsidR="004B3375">
        <w:rPr>
          <w:i/>
          <w:iCs/>
          <w:color w:val="7F7F7F" w:themeColor="text1" w:themeTint="80"/>
        </w:rPr>
        <w:t xml:space="preserve"> </w:t>
      </w:r>
    </w:p>
    <w:p w14:paraId="208DEEC8" w14:textId="77777777" w:rsidR="005461F6" w:rsidRDefault="005461F6" w:rsidP="00793744">
      <w:pPr>
        <w:rPr>
          <w:i/>
          <w:color w:val="808080" w:themeColor="background1" w:themeShade="80"/>
        </w:rPr>
      </w:pPr>
    </w:p>
    <w:p w14:paraId="16EDD7EE" w14:textId="04D4CDE1" w:rsidR="00793744" w:rsidRPr="003C4756" w:rsidRDefault="005461F6" w:rsidP="00793744">
      <w:pPr>
        <w:rPr>
          <w:i/>
          <w:color w:val="808080" w:themeColor="background1" w:themeShade="80"/>
        </w:rPr>
      </w:pPr>
      <w:r>
        <w:rPr>
          <w:i/>
          <w:iCs/>
          <w:color w:val="7F7F7F" w:themeColor="text1" w:themeTint="80"/>
        </w:rPr>
        <w:t xml:space="preserve">Resultatene </w:t>
      </w:r>
      <w:r w:rsidR="00793744">
        <w:rPr>
          <w:i/>
          <w:color w:val="808080" w:themeColor="background1" w:themeShade="80"/>
        </w:rPr>
        <w:t xml:space="preserve">bør kommenteres og </w:t>
      </w:r>
      <w:r w:rsidR="00793744" w:rsidRPr="003C4756">
        <w:rPr>
          <w:i/>
          <w:color w:val="808080" w:themeColor="background1" w:themeShade="80"/>
        </w:rPr>
        <w:t>drøftes</w:t>
      </w:r>
      <w:r w:rsidR="00793744">
        <w:rPr>
          <w:i/>
          <w:color w:val="808080" w:themeColor="background1" w:themeShade="80"/>
        </w:rPr>
        <w:t xml:space="preserve"> på følgende måte</w:t>
      </w:r>
      <w:r w:rsidR="00793744" w:rsidRPr="003C4756">
        <w:rPr>
          <w:i/>
          <w:color w:val="808080" w:themeColor="background1" w:themeShade="80"/>
        </w:rPr>
        <w:t>:</w:t>
      </w:r>
    </w:p>
    <w:p w14:paraId="3D8194F6" w14:textId="77777777" w:rsidR="00793744" w:rsidRDefault="00793744" w:rsidP="00793744">
      <w:pPr>
        <w:pStyle w:val="Listeavsnitt"/>
        <w:numPr>
          <w:ilvl w:val="0"/>
          <w:numId w:val="16"/>
        </w:numPr>
        <w:spacing w:before="0"/>
        <w:rPr>
          <w:rFonts w:ascii="Calibri" w:hAnsi="Calibri" w:cs="Calibri"/>
          <w:i/>
          <w:color w:val="808080" w:themeColor="background1" w:themeShade="80"/>
          <w:sz w:val="21"/>
          <w:szCs w:val="21"/>
        </w:rPr>
      </w:pPr>
      <w:r w:rsidRPr="003C4756">
        <w:rPr>
          <w:rFonts w:ascii="Calibri" w:hAnsi="Calibri" w:cs="Calibri"/>
          <w:i/>
          <w:color w:val="808080" w:themeColor="background1" w:themeShade="80"/>
          <w:sz w:val="21"/>
          <w:szCs w:val="21"/>
        </w:rPr>
        <w:t>Er målet</w:t>
      </w:r>
      <w:r>
        <w:rPr>
          <w:rFonts w:ascii="Calibri" w:hAnsi="Calibri" w:cs="Calibri"/>
          <w:i/>
          <w:color w:val="808080" w:themeColor="background1" w:themeShade="80"/>
          <w:sz w:val="21"/>
          <w:szCs w:val="21"/>
        </w:rPr>
        <w:t>/kriteriet</w:t>
      </w:r>
      <w:r w:rsidRPr="003C4756">
        <w:rPr>
          <w:rFonts w:ascii="Calibri" w:hAnsi="Calibri" w:cs="Calibri"/>
          <w:i/>
          <w:color w:val="808080" w:themeColor="background1" w:themeShade="80"/>
          <w:sz w:val="21"/>
          <w:szCs w:val="21"/>
        </w:rPr>
        <w:t xml:space="preserve"> for klimagassutslipp</w:t>
      </w:r>
      <w:r>
        <w:rPr>
          <w:rFonts w:ascii="Calibri" w:hAnsi="Calibri" w:cs="Calibri"/>
          <w:i/>
          <w:color w:val="808080" w:themeColor="background1" w:themeShade="80"/>
          <w:sz w:val="21"/>
          <w:szCs w:val="21"/>
        </w:rPr>
        <w:t>snivå</w:t>
      </w:r>
      <w:r w:rsidRPr="003C4756">
        <w:rPr>
          <w:rFonts w:ascii="Calibri" w:hAnsi="Calibri" w:cs="Calibri"/>
          <w:i/>
          <w:color w:val="808080" w:themeColor="background1" w:themeShade="80"/>
          <w:sz w:val="21"/>
          <w:szCs w:val="21"/>
        </w:rPr>
        <w:t xml:space="preserve"> nådd?</w:t>
      </w:r>
    </w:p>
    <w:p w14:paraId="2F3C707E" w14:textId="0CB131EB" w:rsidR="00793744" w:rsidRPr="003C4756" w:rsidRDefault="00793744" w:rsidP="00793744">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Hvilke funksjoner må bygges ut på et annet område for å ivareta alle funksjonene i</w:t>
      </w:r>
      <w:r w:rsidR="001F1183">
        <w:rPr>
          <w:rFonts w:ascii="Calibri" w:hAnsi="Calibri" w:cs="Calibri"/>
          <w:i/>
          <w:color w:val="808080" w:themeColor="background1" w:themeShade="80"/>
          <w:sz w:val="21"/>
          <w:szCs w:val="21"/>
        </w:rPr>
        <w:t xml:space="preserve"> de ulike</w:t>
      </w:r>
      <w:r w:rsidR="00830BBF">
        <w:rPr>
          <w:rFonts w:ascii="Calibri" w:hAnsi="Calibri" w:cs="Calibri"/>
          <w:i/>
          <w:color w:val="808080" w:themeColor="background1" w:themeShade="80"/>
          <w:sz w:val="21"/>
          <w:szCs w:val="21"/>
        </w:rPr>
        <w:t xml:space="preserve"> alternativene</w:t>
      </w:r>
      <w:r>
        <w:rPr>
          <w:rFonts w:ascii="Calibri" w:hAnsi="Calibri" w:cs="Calibri"/>
          <w:i/>
          <w:color w:val="808080" w:themeColor="background1" w:themeShade="80"/>
          <w:sz w:val="21"/>
          <w:szCs w:val="21"/>
        </w:rPr>
        <w:t>?</w:t>
      </w:r>
    </w:p>
    <w:p w14:paraId="3CB4646B" w14:textId="77777777" w:rsidR="00793744" w:rsidRPr="003C4756" w:rsidRDefault="00793744" w:rsidP="00793744">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 xml:space="preserve">Hvis nei, </w:t>
      </w:r>
      <w:r w:rsidRPr="003C4756">
        <w:rPr>
          <w:rFonts w:ascii="Calibri" w:hAnsi="Calibri" w:cs="Calibri"/>
          <w:i/>
          <w:color w:val="808080" w:themeColor="background1" w:themeShade="80"/>
          <w:sz w:val="21"/>
          <w:szCs w:val="21"/>
        </w:rPr>
        <w:t>hvorfor</w:t>
      </w:r>
      <w:r>
        <w:rPr>
          <w:rFonts w:ascii="Calibri" w:hAnsi="Calibri" w:cs="Calibri"/>
          <w:i/>
          <w:color w:val="808080" w:themeColor="background1" w:themeShade="80"/>
          <w:sz w:val="21"/>
          <w:szCs w:val="21"/>
        </w:rPr>
        <w:t xml:space="preserve"> ikke</w:t>
      </w:r>
      <w:r w:rsidRPr="003C4756">
        <w:rPr>
          <w:rFonts w:ascii="Calibri" w:hAnsi="Calibri" w:cs="Calibri"/>
          <w:i/>
          <w:color w:val="808080" w:themeColor="background1" w:themeShade="80"/>
          <w:sz w:val="21"/>
          <w:szCs w:val="21"/>
        </w:rPr>
        <w:t>?</w:t>
      </w:r>
    </w:p>
    <w:p w14:paraId="6F7D441F" w14:textId="77777777" w:rsidR="00793744" w:rsidRDefault="00793744" w:rsidP="00793744">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Hvis ja, h</w:t>
      </w:r>
      <w:r w:rsidRPr="003C4756">
        <w:rPr>
          <w:rFonts w:ascii="Calibri" w:hAnsi="Calibri" w:cs="Calibri"/>
          <w:i/>
          <w:color w:val="808080" w:themeColor="background1" w:themeShade="80"/>
          <w:sz w:val="21"/>
          <w:szCs w:val="21"/>
        </w:rPr>
        <w:t>vordan</w:t>
      </w:r>
      <w:r>
        <w:rPr>
          <w:rFonts w:ascii="Calibri" w:hAnsi="Calibri" w:cs="Calibri"/>
          <w:i/>
          <w:color w:val="808080" w:themeColor="background1" w:themeShade="80"/>
          <w:sz w:val="21"/>
          <w:szCs w:val="21"/>
        </w:rPr>
        <w:t>? H</w:t>
      </w:r>
      <w:r w:rsidRPr="003C4756">
        <w:rPr>
          <w:rFonts w:ascii="Calibri" w:hAnsi="Calibri" w:cs="Calibri"/>
          <w:i/>
          <w:color w:val="808080" w:themeColor="background1" w:themeShade="80"/>
          <w:sz w:val="21"/>
          <w:szCs w:val="21"/>
        </w:rPr>
        <w:t xml:space="preserve">va er de viktigste </w:t>
      </w:r>
      <w:r>
        <w:rPr>
          <w:rFonts w:ascii="Calibri" w:hAnsi="Calibri" w:cs="Calibri"/>
          <w:i/>
          <w:color w:val="808080" w:themeColor="background1" w:themeShade="80"/>
          <w:sz w:val="21"/>
          <w:szCs w:val="21"/>
        </w:rPr>
        <w:t xml:space="preserve">løsningene og </w:t>
      </w:r>
      <w:r w:rsidRPr="003C4756">
        <w:rPr>
          <w:rFonts w:ascii="Calibri" w:hAnsi="Calibri" w:cs="Calibri"/>
          <w:i/>
          <w:color w:val="808080" w:themeColor="background1" w:themeShade="80"/>
          <w:sz w:val="21"/>
          <w:szCs w:val="21"/>
        </w:rPr>
        <w:t>tiltakene?</w:t>
      </w:r>
    </w:p>
    <w:p w14:paraId="33AB3EA4" w14:textId="77777777" w:rsidR="00793744" w:rsidRPr="004B3375" w:rsidRDefault="00793744" w:rsidP="00793744">
      <w:pPr>
        <w:pStyle w:val="Listeavsnitt"/>
        <w:numPr>
          <w:ilvl w:val="0"/>
          <w:numId w:val="16"/>
        </w:numPr>
        <w:spacing w:before="0"/>
        <w:rPr>
          <w:rFonts w:ascii="Calibri" w:hAnsi="Calibri" w:cs="Calibri"/>
          <w:i/>
          <w:color w:val="808080" w:themeColor="background1" w:themeShade="80"/>
          <w:sz w:val="21"/>
          <w:szCs w:val="21"/>
        </w:rPr>
      </w:pPr>
      <w:r w:rsidRPr="004B3375">
        <w:rPr>
          <w:rFonts w:ascii="Calibri" w:hAnsi="Calibri" w:cs="Calibri"/>
          <w:i/>
          <w:color w:val="808080" w:themeColor="background1" w:themeShade="80"/>
          <w:sz w:val="21"/>
          <w:szCs w:val="21"/>
        </w:rPr>
        <w:t>Er det flere tiltak som kan gjennomføres for å oppnå bedre resultat?</w:t>
      </w:r>
    </w:p>
    <w:p w14:paraId="4B8EEA47" w14:textId="77777777" w:rsidR="00793744" w:rsidRDefault="00793744" w:rsidP="00793744">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Hva er de viktigste erfaringene som prosjektet har gjort?</w:t>
      </w:r>
    </w:p>
    <w:p w14:paraId="5E5169E9" w14:textId="036EF8C3" w:rsidR="00445E33" w:rsidRDefault="00445E33" w:rsidP="00902F52"/>
    <w:tbl>
      <w:tblPr>
        <w:tblStyle w:val="Vanligtabell1"/>
        <w:tblW w:w="8378" w:type="dxa"/>
        <w:tblLook w:val="04A0" w:firstRow="1" w:lastRow="0" w:firstColumn="1" w:lastColumn="0" w:noHBand="0" w:noVBand="1"/>
      </w:tblPr>
      <w:tblGrid>
        <w:gridCol w:w="1858"/>
        <w:gridCol w:w="1304"/>
        <w:gridCol w:w="1304"/>
        <w:gridCol w:w="1304"/>
        <w:gridCol w:w="1304"/>
        <w:gridCol w:w="1304"/>
      </w:tblGrid>
      <w:tr w:rsidR="00FA4B4F" w:rsidRPr="00F4676C" w14:paraId="6E76964E" w14:textId="09D566ED" w:rsidTr="00C50ED3">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858" w:type="dxa"/>
          </w:tcPr>
          <w:p w14:paraId="48DD2E8B" w14:textId="77777777" w:rsidR="00FA4B4F" w:rsidRPr="00793744" w:rsidRDefault="00FA4B4F" w:rsidP="00373989">
            <w:pPr>
              <w:rPr>
                <w:b w:val="0"/>
                <w:bCs w:val="0"/>
                <w:sz w:val="18"/>
                <w:szCs w:val="18"/>
                <w:lang w:val="en-US"/>
              </w:rPr>
            </w:pPr>
            <w:r w:rsidRPr="00793744">
              <w:rPr>
                <w:sz w:val="18"/>
                <w:szCs w:val="18"/>
                <w:lang w:val="en-US"/>
              </w:rPr>
              <w:t>FB ZERO</w:t>
            </w:r>
            <w:r w:rsidRPr="00793744">
              <w:rPr>
                <w:b w:val="0"/>
                <w:bCs w:val="0"/>
                <w:sz w:val="18"/>
                <w:szCs w:val="18"/>
                <w:lang w:val="en-US"/>
              </w:rPr>
              <w:t>-</w:t>
            </w:r>
            <w:r w:rsidRPr="00793744">
              <w:rPr>
                <w:sz w:val="18"/>
                <w:szCs w:val="18"/>
                <w:lang w:val="en-US"/>
              </w:rPr>
              <w:t>O</w:t>
            </w:r>
          </w:p>
          <w:p w14:paraId="29EB3FEC" w14:textId="6B0DC0DA" w:rsidR="00445E33" w:rsidRPr="00793744" w:rsidRDefault="00445E33" w:rsidP="00373989">
            <w:pPr>
              <w:rPr>
                <w:b w:val="0"/>
                <w:bCs w:val="0"/>
                <w:sz w:val="18"/>
                <w:szCs w:val="18"/>
                <w:lang w:val="en-US"/>
              </w:rPr>
            </w:pPr>
            <w:r w:rsidRPr="00793744">
              <w:rPr>
                <w:sz w:val="18"/>
                <w:szCs w:val="18"/>
                <w:lang w:val="en-US"/>
              </w:rPr>
              <w:t>[tonn CO</w:t>
            </w:r>
            <w:r w:rsidRPr="00793744">
              <w:rPr>
                <w:sz w:val="18"/>
                <w:szCs w:val="18"/>
                <w:vertAlign w:val="subscript"/>
                <w:lang w:val="en-US"/>
              </w:rPr>
              <w:t>2</w:t>
            </w:r>
            <w:r w:rsidRPr="00793744">
              <w:rPr>
                <w:sz w:val="18"/>
                <w:szCs w:val="18"/>
                <w:lang w:val="en-US"/>
              </w:rPr>
              <w:t>e]</w:t>
            </w:r>
          </w:p>
        </w:tc>
        <w:tc>
          <w:tcPr>
            <w:tcW w:w="1304" w:type="dxa"/>
          </w:tcPr>
          <w:p w14:paraId="41001302" w14:textId="1D2B83C5" w:rsidR="00FA4B4F" w:rsidRPr="00F4676C" w:rsidRDefault="00FA4B4F" w:rsidP="003739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Kravsnivå</w:t>
            </w:r>
          </w:p>
        </w:tc>
        <w:tc>
          <w:tcPr>
            <w:tcW w:w="1304" w:type="dxa"/>
          </w:tcPr>
          <w:p w14:paraId="1DA9230B" w14:textId="32FE07C5" w:rsidR="00FA4B4F" w:rsidRPr="00F4676C" w:rsidRDefault="00FA4B4F" w:rsidP="003739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Alternativ 1</w:t>
            </w:r>
          </w:p>
        </w:tc>
        <w:tc>
          <w:tcPr>
            <w:tcW w:w="1304" w:type="dxa"/>
          </w:tcPr>
          <w:p w14:paraId="04C5E0FF" w14:textId="6E6DE735" w:rsidR="00FA4B4F" w:rsidRPr="00F4676C" w:rsidRDefault="00FA4B4F" w:rsidP="003739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Alternativ 2</w:t>
            </w:r>
          </w:p>
        </w:tc>
        <w:tc>
          <w:tcPr>
            <w:tcW w:w="1304" w:type="dxa"/>
          </w:tcPr>
          <w:p w14:paraId="24FA03F9" w14:textId="7CBC9FE2" w:rsidR="00FA4B4F" w:rsidRPr="00F4676C" w:rsidRDefault="00FA4B4F" w:rsidP="003739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Alternativ 3</w:t>
            </w:r>
          </w:p>
        </w:tc>
        <w:tc>
          <w:tcPr>
            <w:tcW w:w="1304" w:type="dxa"/>
          </w:tcPr>
          <w:p w14:paraId="5ADA3B8D" w14:textId="1D2F5111" w:rsidR="00FA4B4F" w:rsidRPr="00F4676C" w:rsidRDefault="00FA4B4F" w:rsidP="003739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Alternativ 4</w:t>
            </w:r>
          </w:p>
        </w:tc>
      </w:tr>
      <w:tr w:rsidR="00FA4B4F" w:rsidRPr="003F18B3" w14:paraId="480B0E0D" w14:textId="012B7360" w:rsidTr="00C50ED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858" w:type="dxa"/>
          </w:tcPr>
          <w:p w14:paraId="56713189" w14:textId="28D581F2" w:rsidR="00FA4B4F" w:rsidRPr="003F18B3" w:rsidRDefault="00FA4B4F" w:rsidP="00373989">
            <w:pPr>
              <w:jc w:val="left"/>
              <w:rPr>
                <w:b w:val="0"/>
                <w:bCs w:val="0"/>
                <w:sz w:val="18"/>
                <w:szCs w:val="18"/>
              </w:rPr>
            </w:pPr>
            <w:r w:rsidRPr="003F18B3">
              <w:rPr>
                <w:b w:val="0"/>
                <w:bCs w:val="0"/>
                <w:sz w:val="18"/>
                <w:szCs w:val="18"/>
              </w:rPr>
              <w:t>Bygningsmasse andre steder</w:t>
            </w:r>
          </w:p>
        </w:tc>
        <w:tc>
          <w:tcPr>
            <w:tcW w:w="1304" w:type="dxa"/>
          </w:tcPr>
          <w:p w14:paraId="4F8630B5" w14:textId="3F86C279"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r w:rsidRPr="003F18B3">
              <w:rPr>
                <w:sz w:val="18"/>
                <w:szCs w:val="18"/>
              </w:rPr>
              <w:t>-</w:t>
            </w:r>
          </w:p>
        </w:tc>
        <w:tc>
          <w:tcPr>
            <w:tcW w:w="1304" w:type="dxa"/>
          </w:tcPr>
          <w:p w14:paraId="56068570"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02F49619"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45BAED2E"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7AF5E165"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A4B4F" w:rsidRPr="003F18B3" w14:paraId="5299DEA2" w14:textId="45D4D062" w:rsidTr="00C50ED3">
        <w:trPr>
          <w:trHeight w:val="446"/>
        </w:trPr>
        <w:tc>
          <w:tcPr>
            <w:cnfStyle w:val="001000000000" w:firstRow="0" w:lastRow="0" w:firstColumn="1" w:lastColumn="0" w:oddVBand="0" w:evenVBand="0" w:oddHBand="0" w:evenHBand="0" w:firstRowFirstColumn="0" w:firstRowLastColumn="0" w:lastRowFirstColumn="0" w:lastRowLastColumn="0"/>
            <w:tcW w:w="1858" w:type="dxa"/>
          </w:tcPr>
          <w:p w14:paraId="401DE5CF" w14:textId="4B630BD0" w:rsidR="00FA4B4F" w:rsidRPr="003F18B3" w:rsidRDefault="00FA4B4F" w:rsidP="00373989">
            <w:pPr>
              <w:jc w:val="left"/>
              <w:rPr>
                <w:b w:val="0"/>
                <w:bCs w:val="0"/>
                <w:sz w:val="18"/>
                <w:szCs w:val="18"/>
              </w:rPr>
            </w:pPr>
            <w:r w:rsidRPr="003F18B3">
              <w:rPr>
                <w:b w:val="0"/>
                <w:bCs w:val="0"/>
                <w:sz w:val="18"/>
                <w:szCs w:val="18"/>
              </w:rPr>
              <w:t>Bygningsmasse på området</w:t>
            </w:r>
          </w:p>
        </w:tc>
        <w:tc>
          <w:tcPr>
            <w:tcW w:w="1304" w:type="dxa"/>
          </w:tcPr>
          <w:p w14:paraId="56061668" w14:textId="2FDF6CA8"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3F18B3">
              <w:rPr>
                <w:sz w:val="18"/>
                <w:szCs w:val="18"/>
              </w:rPr>
              <w:t>-</w:t>
            </w:r>
          </w:p>
        </w:tc>
        <w:tc>
          <w:tcPr>
            <w:tcW w:w="1304" w:type="dxa"/>
          </w:tcPr>
          <w:p w14:paraId="7414B31F"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2D9EE8D8"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7527B7E8"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104B2C2D"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FA4B4F" w:rsidRPr="003F18B3" w14:paraId="724638D5" w14:textId="2EEA7564" w:rsidTr="00C50ED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858" w:type="dxa"/>
          </w:tcPr>
          <w:p w14:paraId="6B26D6DF" w14:textId="29EF6C15" w:rsidR="00FA4B4F" w:rsidRPr="003F18B3" w:rsidRDefault="00FA4B4F" w:rsidP="00373989">
            <w:pPr>
              <w:jc w:val="left"/>
              <w:rPr>
                <w:b w:val="0"/>
                <w:bCs w:val="0"/>
                <w:sz w:val="18"/>
                <w:szCs w:val="18"/>
              </w:rPr>
            </w:pPr>
            <w:r w:rsidRPr="003F18B3">
              <w:rPr>
                <w:b w:val="0"/>
                <w:bCs w:val="0"/>
                <w:sz w:val="18"/>
                <w:szCs w:val="18"/>
              </w:rPr>
              <w:t>Transport andre steder</w:t>
            </w:r>
          </w:p>
        </w:tc>
        <w:tc>
          <w:tcPr>
            <w:tcW w:w="1304" w:type="dxa"/>
          </w:tcPr>
          <w:p w14:paraId="4C0E1429" w14:textId="29583490"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r w:rsidRPr="003F18B3">
              <w:rPr>
                <w:sz w:val="18"/>
                <w:szCs w:val="18"/>
              </w:rPr>
              <w:t>-</w:t>
            </w:r>
          </w:p>
        </w:tc>
        <w:tc>
          <w:tcPr>
            <w:tcW w:w="1304" w:type="dxa"/>
          </w:tcPr>
          <w:p w14:paraId="07F4686A"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69360726"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6848DBE6"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304" w:type="dxa"/>
          </w:tcPr>
          <w:p w14:paraId="73A65C42" w14:textId="77777777" w:rsidR="00FA4B4F" w:rsidRPr="003F18B3" w:rsidRDefault="00FA4B4F" w:rsidP="00373989">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FA4B4F" w:rsidRPr="003F18B3" w14:paraId="63FCE12D" w14:textId="502E5580" w:rsidTr="00C50ED3">
        <w:trPr>
          <w:trHeight w:val="457"/>
        </w:trPr>
        <w:tc>
          <w:tcPr>
            <w:cnfStyle w:val="001000000000" w:firstRow="0" w:lastRow="0" w:firstColumn="1" w:lastColumn="0" w:oddVBand="0" w:evenVBand="0" w:oddHBand="0" w:evenHBand="0" w:firstRowFirstColumn="0" w:firstRowLastColumn="0" w:lastRowFirstColumn="0" w:lastRowLastColumn="0"/>
            <w:tcW w:w="1858" w:type="dxa"/>
          </w:tcPr>
          <w:p w14:paraId="0AFF34AD" w14:textId="3E9D4EE2" w:rsidR="00FA4B4F" w:rsidRPr="003F18B3" w:rsidRDefault="00FA4B4F" w:rsidP="00373989">
            <w:pPr>
              <w:jc w:val="left"/>
              <w:rPr>
                <w:b w:val="0"/>
                <w:bCs w:val="0"/>
                <w:sz w:val="18"/>
                <w:szCs w:val="18"/>
              </w:rPr>
            </w:pPr>
            <w:r w:rsidRPr="003F18B3">
              <w:rPr>
                <w:b w:val="0"/>
                <w:bCs w:val="0"/>
                <w:sz w:val="18"/>
                <w:szCs w:val="18"/>
              </w:rPr>
              <w:t>Transport på området</w:t>
            </w:r>
          </w:p>
        </w:tc>
        <w:tc>
          <w:tcPr>
            <w:tcW w:w="1304" w:type="dxa"/>
          </w:tcPr>
          <w:p w14:paraId="7B947689" w14:textId="3501EB3A"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r w:rsidRPr="003F18B3">
              <w:rPr>
                <w:sz w:val="18"/>
                <w:szCs w:val="18"/>
              </w:rPr>
              <w:t>-</w:t>
            </w:r>
          </w:p>
        </w:tc>
        <w:tc>
          <w:tcPr>
            <w:tcW w:w="1304" w:type="dxa"/>
          </w:tcPr>
          <w:p w14:paraId="788BD34C"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6C4AE4E2"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1268E687"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04" w:type="dxa"/>
          </w:tcPr>
          <w:p w14:paraId="1C92DD5A" w14:textId="77777777" w:rsidR="00FA4B4F" w:rsidRPr="003F18B3" w:rsidRDefault="00FA4B4F" w:rsidP="00373989">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FA4B4F" w:rsidRPr="00F4676C" w14:paraId="3BA85703" w14:textId="494294F8" w:rsidTr="00C50ED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858" w:type="dxa"/>
          </w:tcPr>
          <w:p w14:paraId="1F5B7C20" w14:textId="776CCC69" w:rsidR="00FA4B4F" w:rsidRDefault="00FA4B4F" w:rsidP="00373989">
            <w:pPr>
              <w:jc w:val="left"/>
              <w:rPr>
                <w:sz w:val="18"/>
                <w:szCs w:val="18"/>
              </w:rPr>
            </w:pPr>
            <w:r>
              <w:rPr>
                <w:sz w:val="18"/>
                <w:szCs w:val="18"/>
              </w:rPr>
              <w:t>Sum</w:t>
            </w:r>
          </w:p>
        </w:tc>
        <w:tc>
          <w:tcPr>
            <w:tcW w:w="1304" w:type="dxa"/>
          </w:tcPr>
          <w:p w14:paraId="13B5AACC" w14:textId="5BF9D18E" w:rsidR="00FA4B4F" w:rsidRPr="00727661" w:rsidRDefault="00FA4B4F" w:rsidP="00373989">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r>
              <w:rPr>
                <w:b/>
                <w:bCs/>
                <w:sz w:val="18"/>
                <w:szCs w:val="18"/>
                <w:highlight w:val="yellow"/>
              </w:rPr>
              <w:t>Median</w:t>
            </w:r>
          </w:p>
        </w:tc>
        <w:tc>
          <w:tcPr>
            <w:tcW w:w="1304" w:type="dxa"/>
          </w:tcPr>
          <w:p w14:paraId="5C66E09F" w14:textId="77777777" w:rsidR="00FA4B4F" w:rsidRDefault="00FA4B4F" w:rsidP="00373989">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04" w:type="dxa"/>
          </w:tcPr>
          <w:p w14:paraId="5A378E7B" w14:textId="77777777" w:rsidR="00FA4B4F" w:rsidRDefault="00FA4B4F" w:rsidP="00373989">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04" w:type="dxa"/>
          </w:tcPr>
          <w:p w14:paraId="5C6D0B44" w14:textId="77777777" w:rsidR="00FA4B4F" w:rsidRDefault="00FA4B4F" w:rsidP="00373989">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04" w:type="dxa"/>
          </w:tcPr>
          <w:p w14:paraId="1A59CEAE" w14:textId="77777777" w:rsidR="00FA4B4F" w:rsidRDefault="00FA4B4F" w:rsidP="00373989">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bl>
    <w:p w14:paraId="444FD5EA" w14:textId="0E45B7AA" w:rsidR="00FA4B4F" w:rsidRPr="00902F52" w:rsidRDefault="00825C86" w:rsidP="00902F52">
      <w:pPr>
        <w:pStyle w:val="Bildetekst"/>
        <w:keepNext/>
      </w:pPr>
      <w:r>
        <w:t xml:space="preserve">Tabell </w:t>
      </w:r>
      <w:r>
        <w:fldChar w:fldCharType="begin"/>
      </w:r>
      <w:r>
        <w:instrText xml:space="preserve"> SEQ Tabell \* ARABIC </w:instrText>
      </w:r>
      <w:r>
        <w:fldChar w:fldCharType="separate"/>
      </w:r>
      <w:r w:rsidR="00224EE6">
        <w:rPr>
          <w:noProof/>
        </w:rPr>
        <w:t>1</w:t>
      </w:r>
      <w:r>
        <w:fldChar w:fldCharType="end"/>
      </w:r>
      <w:r>
        <w:t>: Klimagassutslipp for de ulike alternativene, fordelt på bygningsmasse og transport [tonn CO</w:t>
      </w:r>
      <w:r w:rsidRPr="005461F6">
        <w:rPr>
          <w:vertAlign w:val="subscript"/>
        </w:rPr>
        <w:t>2</w:t>
      </w:r>
      <w:r>
        <w:t>e]</w:t>
      </w:r>
    </w:p>
    <w:p w14:paraId="5047544F" w14:textId="0AF7EE25" w:rsidR="00E6092A" w:rsidRDefault="00E6092A">
      <w:pPr>
        <w:spacing w:line="240" w:lineRule="auto"/>
        <w:jc w:val="left"/>
      </w:pPr>
      <w:r>
        <w:br w:type="page"/>
      </w:r>
    </w:p>
    <w:p w14:paraId="0BC90609" w14:textId="6AC8FC3D" w:rsidR="00445E33" w:rsidRPr="005C5FDF" w:rsidRDefault="00D324D2" w:rsidP="005C5FDF">
      <w:pPr>
        <w:pStyle w:val="Overskrift2"/>
        <w:rPr>
          <w:color w:val="2D6C51"/>
        </w:rPr>
      </w:pPr>
      <w:r>
        <w:rPr>
          <w:color w:val="2D6C51"/>
        </w:rPr>
        <w:lastRenderedPageBreak/>
        <w:t>2b</w:t>
      </w:r>
      <w:r w:rsidR="008B42D1" w:rsidRPr="000A10B0">
        <w:rPr>
          <w:color w:val="2D6C51"/>
        </w:rPr>
        <w:tab/>
      </w:r>
      <w:r w:rsidR="000C2AB0">
        <w:rPr>
          <w:color w:val="2D6C51"/>
        </w:rPr>
        <w:t>Valgt utvikling</w:t>
      </w:r>
    </w:p>
    <w:p w14:paraId="38ED2195" w14:textId="43DC056D" w:rsidR="00E6092A" w:rsidRPr="00445E33" w:rsidRDefault="00445E33" w:rsidP="00E6092A">
      <w:pPr>
        <w:rPr>
          <w:color w:val="7F7F7F" w:themeColor="text1" w:themeTint="80"/>
        </w:rPr>
      </w:pPr>
      <w:r>
        <w:rPr>
          <w:color w:val="7F7F7F" w:themeColor="text1" w:themeTint="80"/>
        </w:rPr>
        <w:t xml:space="preserve">Dette kapitlet utgår dersom metodikken </w:t>
      </w:r>
      <w:r w:rsidR="426E6EFF" w:rsidRPr="104FFE33">
        <w:rPr>
          <w:color w:val="7F7F7F" w:themeColor="text1" w:themeTint="80"/>
        </w:rPr>
        <w:t xml:space="preserve">kun </w:t>
      </w:r>
      <w:r>
        <w:rPr>
          <w:color w:val="7F7F7F" w:themeColor="text1" w:themeTint="80"/>
        </w:rPr>
        <w:t>benyttes til å sammenligne alternativ</w:t>
      </w:r>
      <w:r w:rsidR="00F85775">
        <w:rPr>
          <w:color w:val="7F7F7F" w:themeColor="text1" w:themeTint="80"/>
        </w:rPr>
        <w:t>e utviklingsforslag</w:t>
      </w:r>
      <w:r>
        <w:rPr>
          <w:color w:val="7F7F7F" w:themeColor="text1" w:themeTint="80"/>
        </w:rPr>
        <w:t>.</w:t>
      </w:r>
    </w:p>
    <w:p w14:paraId="34165694" w14:textId="77777777" w:rsidR="008B42D1" w:rsidRDefault="008B42D1">
      <w:pPr>
        <w:spacing w:line="240" w:lineRule="auto"/>
        <w:jc w:val="left"/>
      </w:pPr>
    </w:p>
    <w:p w14:paraId="7FF603F8" w14:textId="18B779BA" w:rsidR="00FB6A89" w:rsidRDefault="00FB6A89" w:rsidP="00902F52">
      <w:bookmarkStart w:id="2" w:name="_Hlk106190542"/>
      <w:r w:rsidRPr="000D0592">
        <w:t xml:space="preserve">Her presenteres </w:t>
      </w:r>
      <w:r w:rsidR="00E6092A">
        <w:t>klimabudsjettet og</w:t>
      </w:r>
      <w:r>
        <w:t xml:space="preserve"> resultater for FutureBuilt </w:t>
      </w:r>
      <w:r w:rsidR="00CA60AB">
        <w:t>ZERO</w:t>
      </w:r>
      <w:r w:rsidR="000C2AB0">
        <w:t xml:space="preserve">-O. </w:t>
      </w:r>
    </w:p>
    <w:p w14:paraId="2CF411C9" w14:textId="5AFB7097" w:rsidR="00446DF6" w:rsidRPr="00902F52" w:rsidRDefault="00446DF6" w:rsidP="00902F52">
      <w:pPr>
        <w:rPr>
          <w:i/>
          <w:color w:val="808080" w:themeColor="background1" w:themeShade="80"/>
        </w:rPr>
      </w:pPr>
      <w:r w:rsidRPr="00902F52">
        <w:rPr>
          <w:i/>
          <w:color w:val="808080" w:themeColor="background1" w:themeShade="80"/>
        </w:rPr>
        <w:t>Figuren hentes fra beregningsverktøyet</w:t>
      </w:r>
    </w:p>
    <w:p w14:paraId="60C9B87B" w14:textId="35B72AB7" w:rsidR="000C2AB0" w:rsidRDefault="000C2AB0" w:rsidP="00902F52"/>
    <w:p w14:paraId="7C7786C0" w14:textId="030F6839" w:rsidR="000B78B9" w:rsidRDefault="00793744" w:rsidP="00902F52">
      <w:r>
        <w:rPr>
          <w:noProof/>
        </w:rPr>
        <w:drawing>
          <wp:inline distT="0" distB="0" distL="0" distR="0" wp14:anchorId="3C52EA54" wp14:editId="31235F02">
            <wp:extent cx="5386935" cy="32194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037" cy="3223097"/>
                    </a:xfrm>
                    <a:prstGeom prst="rect">
                      <a:avLst/>
                    </a:prstGeom>
                    <a:noFill/>
                  </pic:spPr>
                </pic:pic>
              </a:graphicData>
            </a:graphic>
          </wp:inline>
        </w:drawing>
      </w:r>
    </w:p>
    <w:p w14:paraId="4EEE74C3" w14:textId="49ED82CD" w:rsidR="000C2AB0" w:rsidRDefault="000B78B9" w:rsidP="000B78B9">
      <w:pPr>
        <w:pStyle w:val="Bildetekst"/>
        <w:rPr>
          <w:iCs w:val="0"/>
        </w:rPr>
      </w:pPr>
      <w:r>
        <w:t xml:space="preserve">Figur </w:t>
      </w:r>
      <w:r>
        <w:fldChar w:fldCharType="begin"/>
      </w:r>
      <w:r>
        <w:instrText xml:space="preserve"> SEQ Figur \* ARABIC </w:instrText>
      </w:r>
      <w:r>
        <w:fldChar w:fldCharType="separate"/>
      </w:r>
      <w:r w:rsidR="00224EE6">
        <w:rPr>
          <w:noProof/>
        </w:rPr>
        <w:t>2</w:t>
      </w:r>
      <w:r>
        <w:fldChar w:fldCharType="end"/>
      </w:r>
      <w:r w:rsidRPr="00997D27">
        <w:t>: Klimagassutslipp for valgt utvikling på området, fordelt på bygningsmasse, infrastruktur, landskap og transport i drift</w:t>
      </w:r>
      <w:r>
        <w:t xml:space="preserve"> </w:t>
      </w:r>
    </w:p>
    <w:p w14:paraId="7BCDEAD6" w14:textId="61438D0D" w:rsidR="000B78B9" w:rsidRDefault="000B78B9" w:rsidP="00902F52"/>
    <w:tbl>
      <w:tblPr>
        <w:tblStyle w:val="Vanligtabell1"/>
        <w:tblW w:w="0" w:type="auto"/>
        <w:tblLook w:val="04A0" w:firstRow="1" w:lastRow="0" w:firstColumn="1" w:lastColumn="0" w:noHBand="0" w:noVBand="1"/>
      </w:tblPr>
      <w:tblGrid>
        <w:gridCol w:w="2755"/>
        <w:gridCol w:w="1939"/>
        <w:gridCol w:w="1907"/>
        <w:gridCol w:w="1701"/>
      </w:tblGrid>
      <w:tr w:rsidR="0043763B" w:rsidRPr="00F4676C" w14:paraId="480085C8" w14:textId="70121794" w:rsidTr="0043763B">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755" w:type="dxa"/>
          </w:tcPr>
          <w:p w14:paraId="513CAC9F" w14:textId="326ECCF9" w:rsidR="0043763B" w:rsidRPr="00445E33" w:rsidRDefault="0043763B" w:rsidP="00983000">
            <w:pPr>
              <w:rPr>
                <w:b w:val="0"/>
                <w:bCs w:val="0"/>
                <w:sz w:val="18"/>
                <w:szCs w:val="18"/>
                <w:lang w:val="en-US"/>
              </w:rPr>
            </w:pPr>
            <w:r w:rsidRPr="00445E33">
              <w:rPr>
                <w:sz w:val="18"/>
                <w:szCs w:val="18"/>
                <w:lang w:val="en-US"/>
              </w:rPr>
              <w:t>FB ZERO-O</w:t>
            </w:r>
            <w:r w:rsidR="00445E33" w:rsidRPr="00445E33">
              <w:rPr>
                <w:sz w:val="18"/>
                <w:szCs w:val="18"/>
                <w:lang w:val="en-US"/>
              </w:rPr>
              <w:t xml:space="preserve"> </w:t>
            </w:r>
          </w:p>
        </w:tc>
        <w:tc>
          <w:tcPr>
            <w:tcW w:w="1939" w:type="dxa"/>
          </w:tcPr>
          <w:p w14:paraId="3C69C121" w14:textId="24529CE7" w:rsidR="00445E33" w:rsidRDefault="0043763B" w:rsidP="00445E3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43763B">
              <w:rPr>
                <w:sz w:val="18"/>
                <w:szCs w:val="18"/>
              </w:rPr>
              <w:t>Referanse</w:t>
            </w:r>
          </w:p>
          <w:p w14:paraId="50B84B22" w14:textId="4FD86A10" w:rsidR="0043763B" w:rsidRPr="0043763B" w:rsidRDefault="00445E33" w:rsidP="00445E3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[tonn </w:t>
            </w:r>
            <w:r w:rsidRPr="00445E33">
              <w:rPr>
                <w:sz w:val="18"/>
                <w:szCs w:val="18"/>
              </w:rPr>
              <w:t>CO</w:t>
            </w:r>
            <w:r w:rsidRPr="00445E33">
              <w:rPr>
                <w:sz w:val="18"/>
                <w:szCs w:val="18"/>
                <w:vertAlign w:val="subscript"/>
              </w:rPr>
              <w:t>2</w:t>
            </w:r>
            <w:r>
              <w:rPr>
                <w:sz w:val="18"/>
                <w:szCs w:val="18"/>
              </w:rPr>
              <w:t>e]</w:t>
            </w:r>
          </w:p>
        </w:tc>
        <w:tc>
          <w:tcPr>
            <w:tcW w:w="1907" w:type="dxa"/>
          </w:tcPr>
          <w:p w14:paraId="02213AC6" w14:textId="105A0DE2" w:rsidR="00445E33" w:rsidRDefault="0043763B" w:rsidP="00445E3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Valgt utvikling</w:t>
            </w:r>
          </w:p>
          <w:p w14:paraId="4927413A" w14:textId="78FFA31B" w:rsidR="0043763B" w:rsidRPr="00F4676C" w:rsidRDefault="00445E33" w:rsidP="00445E3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[tonn </w:t>
            </w:r>
            <w:r w:rsidRPr="00445E33">
              <w:rPr>
                <w:sz w:val="18"/>
                <w:szCs w:val="18"/>
              </w:rPr>
              <w:t>CO</w:t>
            </w:r>
            <w:r w:rsidRPr="00445E33">
              <w:rPr>
                <w:sz w:val="18"/>
                <w:szCs w:val="18"/>
                <w:vertAlign w:val="subscript"/>
              </w:rPr>
              <w:t>2</w:t>
            </w:r>
            <w:r>
              <w:rPr>
                <w:sz w:val="18"/>
                <w:szCs w:val="18"/>
              </w:rPr>
              <w:t>e]</w:t>
            </w:r>
          </w:p>
        </w:tc>
        <w:tc>
          <w:tcPr>
            <w:tcW w:w="1701" w:type="dxa"/>
          </w:tcPr>
          <w:p w14:paraId="16F4770F" w14:textId="77777777" w:rsidR="0043763B" w:rsidRDefault="0043763B" w:rsidP="00445E33">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sz w:val="18"/>
                <w:szCs w:val="18"/>
              </w:rPr>
              <w:t>Reduksjon</w:t>
            </w:r>
          </w:p>
          <w:p w14:paraId="011F6C0D" w14:textId="7413528B" w:rsidR="00445E33" w:rsidRDefault="00445E33" w:rsidP="00445E3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r>
      <w:tr w:rsidR="0043763B" w:rsidRPr="00F4676C" w14:paraId="180004FE" w14:textId="2D80D5C3" w:rsidTr="0043763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755" w:type="dxa"/>
          </w:tcPr>
          <w:p w14:paraId="57192225" w14:textId="5FFAB0B8" w:rsidR="0043763B" w:rsidRPr="00D324D2" w:rsidRDefault="0043763B" w:rsidP="00983000">
            <w:pPr>
              <w:jc w:val="left"/>
              <w:rPr>
                <w:b w:val="0"/>
                <w:bCs w:val="0"/>
                <w:sz w:val="18"/>
                <w:szCs w:val="18"/>
              </w:rPr>
            </w:pPr>
            <w:r w:rsidRPr="00D324D2">
              <w:rPr>
                <w:b w:val="0"/>
                <w:bCs w:val="0"/>
                <w:sz w:val="18"/>
                <w:szCs w:val="18"/>
              </w:rPr>
              <w:t>Bygningsmasse</w:t>
            </w:r>
          </w:p>
        </w:tc>
        <w:tc>
          <w:tcPr>
            <w:tcW w:w="1939" w:type="dxa"/>
          </w:tcPr>
          <w:p w14:paraId="7D93BC8E" w14:textId="47F4C8E5"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highlight w:val="yellow"/>
              </w:rPr>
            </w:pPr>
          </w:p>
        </w:tc>
        <w:tc>
          <w:tcPr>
            <w:tcW w:w="1907" w:type="dxa"/>
          </w:tcPr>
          <w:p w14:paraId="27B58182" w14:textId="60DE371A"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01" w:type="dxa"/>
          </w:tcPr>
          <w:p w14:paraId="429565AB" w14:textId="77777777"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43763B" w:rsidRPr="00F4676C" w14:paraId="1BDB944F" w14:textId="786A2F91" w:rsidTr="0043763B">
        <w:trPr>
          <w:trHeight w:val="216"/>
        </w:trPr>
        <w:tc>
          <w:tcPr>
            <w:cnfStyle w:val="001000000000" w:firstRow="0" w:lastRow="0" w:firstColumn="1" w:lastColumn="0" w:oddVBand="0" w:evenVBand="0" w:oddHBand="0" w:evenHBand="0" w:firstRowFirstColumn="0" w:firstRowLastColumn="0" w:lastRowFirstColumn="0" w:lastRowLastColumn="0"/>
            <w:tcW w:w="2755" w:type="dxa"/>
          </w:tcPr>
          <w:p w14:paraId="194AE43E" w14:textId="48D36DBE" w:rsidR="0043763B" w:rsidRPr="00D324D2" w:rsidRDefault="0043763B" w:rsidP="00983000">
            <w:pPr>
              <w:jc w:val="left"/>
              <w:rPr>
                <w:b w:val="0"/>
                <w:bCs w:val="0"/>
                <w:sz w:val="18"/>
                <w:szCs w:val="18"/>
              </w:rPr>
            </w:pPr>
            <w:r w:rsidRPr="00D324D2">
              <w:rPr>
                <w:b w:val="0"/>
                <w:bCs w:val="0"/>
                <w:sz w:val="18"/>
                <w:szCs w:val="18"/>
              </w:rPr>
              <w:t>Infrastruktur</w:t>
            </w:r>
          </w:p>
        </w:tc>
        <w:tc>
          <w:tcPr>
            <w:tcW w:w="1939" w:type="dxa"/>
          </w:tcPr>
          <w:p w14:paraId="7A9F5BFC" w14:textId="6D542A15" w:rsidR="0043763B" w:rsidRPr="00727661" w:rsidRDefault="0043763B" w:rsidP="00983000">
            <w:pPr>
              <w:jc w:val="center"/>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highlight w:val="yellow"/>
              </w:rPr>
            </w:pPr>
          </w:p>
        </w:tc>
        <w:tc>
          <w:tcPr>
            <w:tcW w:w="1907" w:type="dxa"/>
          </w:tcPr>
          <w:p w14:paraId="4E98C616" w14:textId="14CBE671" w:rsidR="0043763B" w:rsidRPr="00727661" w:rsidRDefault="0043763B" w:rsidP="00983000">
            <w:pPr>
              <w:jc w:val="center"/>
              <w:cnfStyle w:val="000000000000" w:firstRow="0" w:lastRow="0" w:firstColumn="0" w:lastColumn="0" w:oddVBand="0" w:evenVBand="0" w:oddHBand="0" w:evenHBand="0" w:firstRowFirstColumn="0" w:firstRowLastColumn="0" w:lastRowFirstColumn="0" w:lastRowLastColumn="0"/>
              <w:rPr>
                <w:b/>
                <w:bCs/>
                <w:sz w:val="18"/>
                <w:szCs w:val="18"/>
                <w:highlight w:val="yellow"/>
              </w:rPr>
            </w:pPr>
          </w:p>
        </w:tc>
        <w:tc>
          <w:tcPr>
            <w:tcW w:w="1701" w:type="dxa"/>
          </w:tcPr>
          <w:p w14:paraId="1CAFB920" w14:textId="77777777" w:rsidR="0043763B" w:rsidRPr="00727661" w:rsidRDefault="0043763B" w:rsidP="00983000">
            <w:pPr>
              <w:jc w:val="center"/>
              <w:cnfStyle w:val="000000000000" w:firstRow="0" w:lastRow="0" w:firstColumn="0" w:lastColumn="0" w:oddVBand="0" w:evenVBand="0" w:oddHBand="0" w:evenHBand="0" w:firstRowFirstColumn="0" w:firstRowLastColumn="0" w:lastRowFirstColumn="0" w:lastRowLastColumn="0"/>
              <w:rPr>
                <w:b/>
                <w:bCs/>
                <w:sz w:val="18"/>
                <w:szCs w:val="18"/>
                <w:highlight w:val="yellow"/>
              </w:rPr>
            </w:pPr>
          </w:p>
        </w:tc>
      </w:tr>
      <w:tr w:rsidR="0043763B" w:rsidRPr="00F4676C" w14:paraId="7B94C95F" w14:textId="1C5DC663" w:rsidTr="0043763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755" w:type="dxa"/>
          </w:tcPr>
          <w:p w14:paraId="51D548B4" w14:textId="6593A3CC" w:rsidR="0043763B" w:rsidRPr="00D324D2" w:rsidRDefault="0043763B" w:rsidP="00983000">
            <w:pPr>
              <w:jc w:val="left"/>
              <w:rPr>
                <w:b w:val="0"/>
                <w:bCs w:val="0"/>
                <w:sz w:val="18"/>
                <w:szCs w:val="18"/>
              </w:rPr>
            </w:pPr>
            <w:r w:rsidRPr="00D324D2">
              <w:rPr>
                <w:b w:val="0"/>
                <w:bCs w:val="0"/>
                <w:sz w:val="18"/>
                <w:szCs w:val="18"/>
              </w:rPr>
              <w:t>Landskap</w:t>
            </w:r>
          </w:p>
        </w:tc>
        <w:tc>
          <w:tcPr>
            <w:tcW w:w="1939" w:type="dxa"/>
          </w:tcPr>
          <w:p w14:paraId="5384F530" w14:textId="20D3BF46"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highlight w:val="yellow"/>
              </w:rPr>
            </w:pPr>
          </w:p>
        </w:tc>
        <w:tc>
          <w:tcPr>
            <w:tcW w:w="1907" w:type="dxa"/>
          </w:tcPr>
          <w:p w14:paraId="2EBF0BAE" w14:textId="50DF47D6"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01" w:type="dxa"/>
          </w:tcPr>
          <w:p w14:paraId="54907B90" w14:textId="77777777" w:rsidR="0043763B" w:rsidRPr="00727661" w:rsidRDefault="0043763B" w:rsidP="00983000">
            <w:pPr>
              <w:jc w:val="center"/>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43763B" w:rsidRPr="006C70DA" w14:paraId="41F35107" w14:textId="45E1149C" w:rsidTr="0043763B">
        <w:trPr>
          <w:trHeight w:val="339"/>
        </w:trPr>
        <w:tc>
          <w:tcPr>
            <w:cnfStyle w:val="001000000000" w:firstRow="0" w:lastRow="0" w:firstColumn="1" w:lastColumn="0" w:oddVBand="0" w:evenVBand="0" w:oddHBand="0" w:evenHBand="0" w:firstRowFirstColumn="0" w:firstRowLastColumn="0" w:lastRowFirstColumn="0" w:lastRowLastColumn="0"/>
            <w:tcW w:w="2755" w:type="dxa"/>
          </w:tcPr>
          <w:p w14:paraId="4868329C" w14:textId="164C01BF" w:rsidR="0043763B" w:rsidRPr="0043763B" w:rsidRDefault="0043763B" w:rsidP="00983000">
            <w:pPr>
              <w:jc w:val="left"/>
              <w:rPr>
                <w:sz w:val="18"/>
                <w:szCs w:val="18"/>
              </w:rPr>
            </w:pPr>
            <w:r w:rsidRPr="0043763B">
              <w:rPr>
                <w:sz w:val="18"/>
                <w:szCs w:val="18"/>
              </w:rPr>
              <w:t xml:space="preserve">Sum </w:t>
            </w:r>
          </w:p>
        </w:tc>
        <w:tc>
          <w:tcPr>
            <w:tcW w:w="1939" w:type="dxa"/>
          </w:tcPr>
          <w:p w14:paraId="6E39D4C4" w14:textId="0E79BC75" w:rsidR="0043763B" w:rsidRPr="000D5F02" w:rsidRDefault="0043763B" w:rsidP="00983000">
            <w:pPr>
              <w:jc w:val="center"/>
              <w:cnfStyle w:val="000000000000" w:firstRow="0" w:lastRow="0" w:firstColumn="0" w:lastColumn="0" w:oddVBand="0" w:evenVBand="0" w:oddHBand="0" w:evenHBand="0" w:firstRowFirstColumn="0" w:firstRowLastColumn="0" w:lastRowFirstColumn="0" w:lastRowLastColumn="0"/>
              <w:rPr>
                <w:color w:val="7F7F7F" w:themeColor="text1" w:themeTint="80"/>
                <w:sz w:val="18"/>
                <w:szCs w:val="18"/>
              </w:rPr>
            </w:pPr>
          </w:p>
        </w:tc>
        <w:tc>
          <w:tcPr>
            <w:tcW w:w="1907" w:type="dxa"/>
          </w:tcPr>
          <w:p w14:paraId="3BA45518" w14:textId="16351BD7" w:rsidR="0043763B" w:rsidRPr="006C70DA" w:rsidRDefault="0043763B" w:rsidP="00983000">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01" w:type="dxa"/>
          </w:tcPr>
          <w:p w14:paraId="66E08195" w14:textId="77777777" w:rsidR="0043763B" w:rsidRPr="006C70DA" w:rsidRDefault="0043763B" w:rsidP="00983000">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FE2287" w:rsidRPr="006C70DA" w14:paraId="791DF981" w14:textId="77777777" w:rsidTr="0043763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755" w:type="dxa"/>
          </w:tcPr>
          <w:p w14:paraId="6FCDE970" w14:textId="237D5DD0" w:rsidR="00FE2287" w:rsidRPr="0043763B" w:rsidRDefault="00FE2287" w:rsidP="00983000">
            <w:pPr>
              <w:jc w:val="left"/>
              <w:rPr>
                <w:sz w:val="18"/>
                <w:szCs w:val="18"/>
              </w:rPr>
            </w:pPr>
            <w:r>
              <w:rPr>
                <w:sz w:val="18"/>
                <w:szCs w:val="18"/>
              </w:rPr>
              <w:t>ZERO-T</w:t>
            </w:r>
          </w:p>
        </w:tc>
        <w:tc>
          <w:tcPr>
            <w:tcW w:w="1939" w:type="dxa"/>
          </w:tcPr>
          <w:p w14:paraId="49816772" w14:textId="77777777" w:rsidR="00FE2287" w:rsidRPr="000D5F02" w:rsidRDefault="00FE2287" w:rsidP="00983000">
            <w:pPr>
              <w:jc w:val="center"/>
              <w:cnfStyle w:val="000000100000" w:firstRow="0" w:lastRow="0" w:firstColumn="0" w:lastColumn="0" w:oddVBand="0" w:evenVBand="0" w:oddHBand="1" w:evenHBand="0" w:firstRowFirstColumn="0" w:firstRowLastColumn="0" w:lastRowFirstColumn="0" w:lastRowLastColumn="0"/>
              <w:rPr>
                <w:color w:val="7F7F7F" w:themeColor="text1" w:themeTint="80"/>
                <w:sz w:val="18"/>
                <w:szCs w:val="18"/>
              </w:rPr>
            </w:pPr>
          </w:p>
        </w:tc>
        <w:tc>
          <w:tcPr>
            <w:tcW w:w="1907" w:type="dxa"/>
          </w:tcPr>
          <w:p w14:paraId="046A60B3" w14:textId="77777777" w:rsidR="00FE2287" w:rsidRPr="006C70DA" w:rsidRDefault="00FE2287" w:rsidP="00983000">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1701" w:type="dxa"/>
          </w:tcPr>
          <w:p w14:paraId="000C762B" w14:textId="77777777" w:rsidR="00FE2287" w:rsidRPr="006C70DA" w:rsidRDefault="00FE2287" w:rsidP="00983000">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bl>
    <w:bookmarkEnd w:id="2"/>
    <w:p w14:paraId="62902B74" w14:textId="4BE295BB" w:rsidR="00AB2596" w:rsidRPr="005461F6" w:rsidRDefault="00AB2596" w:rsidP="00902F52">
      <w:pPr>
        <w:pStyle w:val="Bildetekst"/>
        <w:keepNext/>
        <w:rPr>
          <w:color w:val="7F7F7F" w:themeColor="text1" w:themeTint="80"/>
        </w:rPr>
      </w:pPr>
      <w:r>
        <w:t xml:space="preserve">Tabell </w:t>
      </w:r>
      <w:r>
        <w:fldChar w:fldCharType="begin"/>
      </w:r>
      <w:r>
        <w:instrText xml:space="preserve"> SEQ Tabell \* ARABIC </w:instrText>
      </w:r>
      <w:r>
        <w:fldChar w:fldCharType="separate"/>
      </w:r>
      <w:r w:rsidR="00224EE6">
        <w:rPr>
          <w:noProof/>
        </w:rPr>
        <w:t>2</w:t>
      </w:r>
      <w:r>
        <w:fldChar w:fldCharType="end"/>
      </w:r>
      <w:r w:rsidRPr="007B649A">
        <w:t>: Hovedresultater FutureBuilt ZERO og ZERO-T</w:t>
      </w:r>
      <w:r>
        <w:t xml:space="preserve"> for referanse og valgt utvikling</w:t>
      </w:r>
      <w:r w:rsidR="005461F6">
        <w:t xml:space="preserve"> </w:t>
      </w:r>
      <w:r w:rsidR="003175F1" w:rsidRPr="003175F1">
        <w:rPr>
          <w:color w:val="7F7F7F" w:themeColor="text1" w:themeTint="80"/>
        </w:rPr>
        <w:t>(</w:t>
      </w:r>
      <w:r w:rsidR="005461F6">
        <w:rPr>
          <w:color w:val="7F7F7F" w:themeColor="text1" w:themeTint="80"/>
        </w:rPr>
        <w:t>Zero T skal ikke inn i summen for total reduksjon for valgt utvikling, som definert i hovedkriteriet</w:t>
      </w:r>
      <w:r w:rsidR="003175F1">
        <w:rPr>
          <w:color w:val="7F7F7F" w:themeColor="text1" w:themeTint="80"/>
        </w:rPr>
        <w:t>)</w:t>
      </w:r>
    </w:p>
    <w:p w14:paraId="6E7E2697" w14:textId="79514488" w:rsidR="00FE2287" w:rsidRDefault="006A5AE6">
      <w:pPr>
        <w:spacing w:line="240" w:lineRule="auto"/>
        <w:jc w:val="left"/>
        <w:rPr>
          <w:i/>
          <w:iCs/>
          <w:color w:val="7F7F7F" w:themeColor="text1" w:themeTint="80"/>
        </w:rPr>
      </w:pPr>
      <w:r>
        <w:rPr>
          <w:i/>
          <w:iCs/>
          <w:color w:val="7F7F7F" w:themeColor="text1" w:themeTint="80"/>
        </w:rPr>
        <w:t xml:space="preserve">Tabellen fylles inn med resultater fra klimagassberegningene. </w:t>
      </w:r>
    </w:p>
    <w:p w14:paraId="2ECDBCE2" w14:textId="25D3F51B" w:rsidR="00FE2287" w:rsidRDefault="00FE2287">
      <w:pPr>
        <w:spacing w:line="240" w:lineRule="auto"/>
        <w:jc w:val="left"/>
        <w:rPr>
          <w:i/>
          <w:iCs/>
          <w:color w:val="7F7F7F" w:themeColor="text1" w:themeTint="80"/>
        </w:rPr>
      </w:pPr>
    </w:p>
    <w:p w14:paraId="4F6EDFD4" w14:textId="394AF3B2" w:rsidR="00FE2287" w:rsidRDefault="00FE2287">
      <w:pPr>
        <w:spacing w:line="240" w:lineRule="auto"/>
        <w:jc w:val="left"/>
        <w:rPr>
          <w:i/>
          <w:iCs/>
          <w:color w:val="7F7F7F" w:themeColor="text1" w:themeTint="80"/>
        </w:rPr>
      </w:pPr>
      <w:r w:rsidRPr="00FE2287">
        <w:rPr>
          <w:i/>
          <w:iCs/>
          <w:color w:val="7F7F7F" w:themeColor="text1" w:themeTint="80"/>
        </w:rPr>
        <w:t>Der rammen/programmet for området er fastlagt, skal utbygging av området samlet sett oppnå en utslippsreduksjon i størrelsesorden 50 %, sammenliknet med dagens praksis for utbygging av de samme funksjonene. Utslipp fra transport knyttet til brukere (ansatte, bosatte, andre brukere, B8) av bygningsmassen innenfor området skal samlet sett for området oppfylle kriteriene for utslippsreduksjon gitt i FB ZERO-T.</w:t>
      </w:r>
    </w:p>
    <w:p w14:paraId="07F2E31F" w14:textId="77777777" w:rsidR="00FE2287" w:rsidRDefault="00FE2287">
      <w:pPr>
        <w:spacing w:line="240" w:lineRule="auto"/>
        <w:jc w:val="left"/>
        <w:rPr>
          <w:i/>
          <w:iCs/>
          <w:color w:val="7F7F7F" w:themeColor="text1" w:themeTint="80"/>
        </w:rPr>
      </w:pPr>
    </w:p>
    <w:p w14:paraId="7ABDB21A" w14:textId="77777777" w:rsidR="0043763B" w:rsidRPr="003C4756" w:rsidRDefault="0043763B" w:rsidP="0043763B">
      <w:pPr>
        <w:rPr>
          <w:i/>
          <w:color w:val="808080" w:themeColor="background1" w:themeShade="80"/>
        </w:rPr>
      </w:pPr>
      <w:r>
        <w:rPr>
          <w:i/>
          <w:color w:val="808080" w:themeColor="background1" w:themeShade="80"/>
        </w:rPr>
        <w:t>F</w:t>
      </w:r>
      <w:r w:rsidRPr="003C4756">
        <w:rPr>
          <w:i/>
          <w:color w:val="808080" w:themeColor="background1" w:themeShade="80"/>
        </w:rPr>
        <w:t xml:space="preserve">ølgende </w:t>
      </w:r>
      <w:r>
        <w:rPr>
          <w:i/>
          <w:color w:val="808080" w:themeColor="background1" w:themeShade="80"/>
        </w:rPr>
        <w:t xml:space="preserve">skal kommenteres og </w:t>
      </w:r>
      <w:r w:rsidRPr="003C4756">
        <w:rPr>
          <w:i/>
          <w:color w:val="808080" w:themeColor="background1" w:themeShade="80"/>
        </w:rPr>
        <w:t>drøftes:</w:t>
      </w:r>
    </w:p>
    <w:p w14:paraId="5A669857" w14:textId="77777777" w:rsidR="0043763B" w:rsidRPr="003C4756" w:rsidRDefault="0043763B" w:rsidP="0043763B">
      <w:pPr>
        <w:pStyle w:val="Listeavsnitt"/>
        <w:numPr>
          <w:ilvl w:val="0"/>
          <w:numId w:val="16"/>
        </w:numPr>
        <w:spacing w:before="0"/>
        <w:rPr>
          <w:rFonts w:ascii="Calibri" w:hAnsi="Calibri" w:cs="Calibri"/>
          <w:i/>
          <w:color w:val="808080" w:themeColor="background1" w:themeShade="80"/>
          <w:sz w:val="21"/>
          <w:szCs w:val="21"/>
        </w:rPr>
      </w:pPr>
      <w:r w:rsidRPr="003C4756">
        <w:rPr>
          <w:rFonts w:ascii="Calibri" w:hAnsi="Calibri" w:cs="Calibri"/>
          <w:i/>
          <w:color w:val="808080" w:themeColor="background1" w:themeShade="80"/>
          <w:sz w:val="21"/>
          <w:szCs w:val="21"/>
        </w:rPr>
        <w:t>Er målet</w:t>
      </w:r>
      <w:r>
        <w:rPr>
          <w:rFonts w:ascii="Calibri" w:hAnsi="Calibri" w:cs="Calibri"/>
          <w:i/>
          <w:color w:val="808080" w:themeColor="background1" w:themeShade="80"/>
          <w:sz w:val="21"/>
          <w:szCs w:val="21"/>
        </w:rPr>
        <w:t>/kriteriet</w:t>
      </w:r>
      <w:r w:rsidRPr="003C4756">
        <w:rPr>
          <w:rFonts w:ascii="Calibri" w:hAnsi="Calibri" w:cs="Calibri"/>
          <w:i/>
          <w:color w:val="808080" w:themeColor="background1" w:themeShade="80"/>
          <w:sz w:val="21"/>
          <w:szCs w:val="21"/>
        </w:rPr>
        <w:t xml:space="preserve"> for klimagassutslipp</w:t>
      </w:r>
      <w:r>
        <w:rPr>
          <w:rFonts w:ascii="Calibri" w:hAnsi="Calibri" w:cs="Calibri"/>
          <w:i/>
          <w:color w:val="808080" w:themeColor="background1" w:themeShade="80"/>
          <w:sz w:val="21"/>
          <w:szCs w:val="21"/>
        </w:rPr>
        <w:t>snivå</w:t>
      </w:r>
      <w:r w:rsidRPr="003C4756">
        <w:rPr>
          <w:rFonts w:ascii="Calibri" w:hAnsi="Calibri" w:cs="Calibri"/>
          <w:i/>
          <w:color w:val="808080" w:themeColor="background1" w:themeShade="80"/>
          <w:sz w:val="21"/>
          <w:szCs w:val="21"/>
        </w:rPr>
        <w:t xml:space="preserve"> nådd?</w:t>
      </w:r>
    </w:p>
    <w:p w14:paraId="2CEF160D" w14:textId="77777777" w:rsidR="0043763B" w:rsidRPr="003C4756" w:rsidRDefault="0043763B" w:rsidP="0043763B">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 xml:space="preserve">Hvis nei, </w:t>
      </w:r>
      <w:r w:rsidRPr="003C4756">
        <w:rPr>
          <w:rFonts w:ascii="Calibri" w:hAnsi="Calibri" w:cs="Calibri"/>
          <w:i/>
          <w:color w:val="808080" w:themeColor="background1" w:themeShade="80"/>
          <w:sz w:val="21"/>
          <w:szCs w:val="21"/>
        </w:rPr>
        <w:t>hvorfor</w:t>
      </w:r>
      <w:r>
        <w:rPr>
          <w:rFonts w:ascii="Calibri" w:hAnsi="Calibri" w:cs="Calibri"/>
          <w:i/>
          <w:color w:val="808080" w:themeColor="background1" w:themeShade="80"/>
          <w:sz w:val="21"/>
          <w:szCs w:val="21"/>
        </w:rPr>
        <w:t xml:space="preserve"> ikke</w:t>
      </w:r>
      <w:r w:rsidRPr="003C4756">
        <w:rPr>
          <w:rFonts w:ascii="Calibri" w:hAnsi="Calibri" w:cs="Calibri"/>
          <w:i/>
          <w:color w:val="808080" w:themeColor="background1" w:themeShade="80"/>
          <w:sz w:val="21"/>
          <w:szCs w:val="21"/>
        </w:rPr>
        <w:t>?</w:t>
      </w:r>
    </w:p>
    <w:p w14:paraId="1AD3AB52" w14:textId="42F8C5F9" w:rsidR="0043763B" w:rsidRDefault="0043763B" w:rsidP="104FFE33">
      <w:pPr>
        <w:pStyle w:val="Listeavsnitt"/>
        <w:numPr>
          <w:ilvl w:val="0"/>
          <w:numId w:val="16"/>
        </w:numPr>
        <w:spacing w:before="0"/>
        <w:rPr>
          <w:rFonts w:ascii="Calibri" w:hAnsi="Calibri" w:cs="Calibri"/>
          <w:i/>
          <w:iCs/>
          <w:color w:val="808080" w:themeColor="background1" w:themeShade="80"/>
          <w:sz w:val="21"/>
          <w:szCs w:val="21"/>
        </w:rPr>
      </w:pPr>
      <w:r>
        <w:rPr>
          <w:rFonts w:ascii="Calibri" w:hAnsi="Calibri" w:cs="Calibri"/>
          <w:i/>
          <w:color w:val="808080" w:themeColor="background1" w:themeShade="80"/>
          <w:sz w:val="21"/>
          <w:szCs w:val="21"/>
        </w:rPr>
        <w:t>Hvis ja, h</w:t>
      </w:r>
      <w:r w:rsidRPr="003C4756">
        <w:rPr>
          <w:rFonts w:ascii="Calibri" w:hAnsi="Calibri" w:cs="Calibri"/>
          <w:i/>
          <w:color w:val="808080" w:themeColor="background1" w:themeShade="80"/>
          <w:sz w:val="21"/>
          <w:szCs w:val="21"/>
        </w:rPr>
        <w:t>vordan</w:t>
      </w:r>
      <w:r>
        <w:rPr>
          <w:rFonts w:ascii="Calibri" w:hAnsi="Calibri" w:cs="Calibri"/>
          <w:i/>
          <w:color w:val="808080" w:themeColor="background1" w:themeShade="80"/>
          <w:sz w:val="21"/>
          <w:szCs w:val="21"/>
        </w:rPr>
        <w:t xml:space="preserve">? </w:t>
      </w:r>
    </w:p>
    <w:p w14:paraId="6B2DBF65" w14:textId="785D603F" w:rsidR="0043763B" w:rsidRDefault="0043763B" w:rsidP="0043763B">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w:t>
      </w:r>
      <w:r w:rsidRPr="003C4756">
        <w:rPr>
          <w:rFonts w:ascii="Calibri" w:hAnsi="Calibri" w:cs="Calibri"/>
          <w:i/>
          <w:color w:val="808080" w:themeColor="background1" w:themeShade="80"/>
          <w:sz w:val="21"/>
          <w:szCs w:val="21"/>
        </w:rPr>
        <w:t xml:space="preserve">va er de viktigste </w:t>
      </w:r>
      <w:r>
        <w:rPr>
          <w:rFonts w:ascii="Calibri" w:hAnsi="Calibri" w:cs="Calibri"/>
          <w:i/>
          <w:color w:val="808080" w:themeColor="background1" w:themeShade="80"/>
          <w:sz w:val="21"/>
          <w:szCs w:val="21"/>
        </w:rPr>
        <w:t xml:space="preserve">løsningene og </w:t>
      </w:r>
      <w:r w:rsidRPr="003C4756">
        <w:rPr>
          <w:rFonts w:ascii="Calibri" w:hAnsi="Calibri" w:cs="Calibri"/>
          <w:i/>
          <w:color w:val="808080" w:themeColor="background1" w:themeShade="80"/>
          <w:sz w:val="21"/>
          <w:szCs w:val="21"/>
        </w:rPr>
        <w:t>tiltakene?</w:t>
      </w:r>
    </w:p>
    <w:p w14:paraId="55147B41" w14:textId="77777777" w:rsidR="0043763B" w:rsidRPr="004B3375" w:rsidRDefault="0043763B" w:rsidP="0043763B">
      <w:pPr>
        <w:pStyle w:val="Listeavsnitt"/>
        <w:numPr>
          <w:ilvl w:val="0"/>
          <w:numId w:val="16"/>
        </w:numPr>
        <w:spacing w:before="0"/>
        <w:rPr>
          <w:rFonts w:ascii="Calibri" w:hAnsi="Calibri" w:cs="Calibri"/>
          <w:i/>
          <w:color w:val="808080" w:themeColor="background1" w:themeShade="80"/>
          <w:sz w:val="21"/>
          <w:szCs w:val="21"/>
        </w:rPr>
      </w:pPr>
      <w:r w:rsidRPr="004B3375">
        <w:rPr>
          <w:rFonts w:ascii="Calibri" w:hAnsi="Calibri" w:cs="Calibri"/>
          <w:i/>
          <w:color w:val="808080" w:themeColor="background1" w:themeShade="80"/>
          <w:sz w:val="21"/>
          <w:szCs w:val="21"/>
        </w:rPr>
        <w:t>Er det flere tiltak som kan gjennomføres for å oppnå bedre resultat?</w:t>
      </w:r>
    </w:p>
    <w:p w14:paraId="60BFAF66" w14:textId="3FBD7D30" w:rsidR="00514BE0" w:rsidRDefault="0043763B" w:rsidP="00514BE0">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Hva er de viktigste erfaringene som prosjektet har gjort?</w:t>
      </w:r>
    </w:p>
    <w:p w14:paraId="5030A5F8" w14:textId="77777777" w:rsidR="00902F52" w:rsidRDefault="00902F52" w:rsidP="00902F52"/>
    <w:p w14:paraId="535B7CBA" w14:textId="77777777" w:rsidR="00902F52" w:rsidRPr="00902F52" w:rsidRDefault="00902F52" w:rsidP="00902F52"/>
    <w:p w14:paraId="2E74F13F" w14:textId="7787191D" w:rsidR="000C2AB0" w:rsidRDefault="00D324D2" w:rsidP="000C2AB0">
      <w:pPr>
        <w:pStyle w:val="Overskrift3"/>
      </w:pPr>
      <w:r>
        <w:t>2</w:t>
      </w:r>
      <w:r w:rsidR="00E6092A">
        <w:t>.1</w:t>
      </w:r>
      <w:r w:rsidR="00E6092A">
        <w:tab/>
      </w:r>
      <w:r w:rsidR="000C2AB0">
        <w:t xml:space="preserve">Bygningsmasse </w:t>
      </w:r>
    </w:p>
    <w:p w14:paraId="2328CF3D" w14:textId="71A28917" w:rsidR="0043763B" w:rsidRDefault="0043763B" w:rsidP="0043763B">
      <w:pPr>
        <w:rPr>
          <w:i/>
          <w:color w:val="808080" w:themeColor="background1" w:themeShade="80"/>
        </w:rPr>
      </w:pPr>
      <w:r w:rsidRPr="002041B1">
        <w:rPr>
          <w:i/>
          <w:color w:val="808080" w:themeColor="background1" w:themeShade="80"/>
        </w:rPr>
        <w:t xml:space="preserve">Her skal </w:t>
      </w:r>
      <w:r w:rsidR="00534AEB">
        <w:rPr>
          <w:i/>
          <w:color w:val="808080" w:themeColor="background1" w:themeShade="80"/>
        </w:rPr>
        <w:t>funksjonene og utforming av bygningsmassen beskrives, samt hvordan utslippsreduksjon skal oppnås sammenlignet med referansen:</w:t>
      </w:r>
    </w:p>
    <w:p w14:paraId="5B613291" w14:textId="18BE800F" w:rsidR="00534AEB" w:rsidRDefault="00534AEB" w:rsidP="00534AEB">
      <w:pPr>
        <w:pStyle w:val="Listeavsnitt"/>
        <w:numPr>
          <w:ilvl w:val="0"/>
          <w:numId w:val="19"/>
        </w:numPr>
        <w:rPr>
          <w:i/>
          <w:color w:val="808080" w:themeColor="background1" w:themeShade="80"/>
        </w:rPr>
      </w:pPr>
      <w:r>
        <w:rPr>
          <w:i/>
          <w:color w:val="808080" w:themeColor="background1" w:themeShade="80"/>
        </w:rPr>
        <w:t>BRA eller BTA for ulike bygningskategorier</w:t>
      </w:r>
    </w:p>
    <w:p w14:paraId="5F437A0B" w14:textId="50291090" w:rsidR="00534AEB" w:rsidRDefault="00534AEB" w:rsidP="00534AEB">
      <w:pPr>
        <w:pStyle w:val="Listeavsnitt"/>
        <w:numPr>
          <w:ilvl w:val="0"/>
          <w:numId w:val="19"/>
        </w:numPr>
        <w:rPr>
          <w:i/>
          <w:color w:val="808080" w:themeColor="background1" w:themeShade="80"/>
        </w:rPr>
      </w:pPr>
      <w:r>
        <w:rPr>
          <w:i/>
          <w:color w:val="808080" w:themeColor="background1" w:themeShade="80"/>
        </w:rPr>
        <w:t>Ombygget eller rehabilitert bygningsmasse</w:t>
      </w:r>
    </w:p>
    <w:p w14:paraId="5D8DC662" w14:textId="3AADD37C" w:rsidR="00534AEB" w:rsidRDefault="00534AEB" w:rsidP="00534AEB">
      <w:pPr>
        <w:pStyle w:val="Listeavsnitt"/>
        <w:numPr>
          <w:ilvl w:val="0"/>
          <w:numId w:val="19"/>
        </w:numPr>
        <w:rPr>
          <w:i/>
          <w:color w:val="808080" w:themeColor="background1" w:themeShade="80"/>
        </w:rPr>
      </w:pPr>
      <w:r>
        <w:rPr>
          <w:i/>
          <w:color w:val="808080" w:themeColor="background1" w:themeShade="80"/>
        </w:rPr>
        <w:t>Forutsetninger dersom noe annet enn nøkkeltall fra NS 3720 er lagt til grunn</w:t>
      </w:r>
    </w:p>
    <w:p w14:paraId="39970D92" w14:textId="526D41BF" w:rsidR="00534AEB" w:rsidRDefault="00534AEB" w:rsidP="00534AEB">
      <w:pPr>
        <w:pStyle w:val="Listeavsnitt"/>
        <w:numPr>
          <w:ilvl w:val="0"/>
          <w:numId w:val="19"/>
        </w:numPr>
        <w:rPr>
          <w:i/>
          <w:color w:val="808080" w:themeColor="background1" w:themeShade="80"/>
        </w:rPr>
      </w:pPr>
      <w:r>
        <w:rPr>
          <w:i/>
          <w:color w:val="808080" w:themeColor="background1" w:themeShade="80"/>
        </w:rPr>
        <w:t>Effekt av klimatiltak</w:t>
      </w:r>
    </w:p>
    <w:p w14:paraId="448029A2" w14:textId="4C490A46" w:rsidR="00534AEB" w:rsidRPr="00534AEB" w:rsidRDefault="00534AEB" w:rsidP="00534AEB">
      <w:pPr>
        <w:pStyle w:val="Listeavsnitt"/>
        <w:numPr>
          <w:ilvl w:val="0"/>
          <w:numId w:val="19"/>
        </w:numPr>
        <w:rPr>
          <w:i/>
          <w:color w:val="808080" w:themeColor="background1" w:themeShade="80"/>
        </w:rPr>
      </w:pPr>
      <w:r>
        <w:rPr>
          <w:i/>
          <w:color w:val="808080" w:themeColor="background1" w:themeShade="80"/>
        </w:rPr>
        <w:t xml:space="preserve">Største usikkerheter </w:t>
      </w:r>
    </w:p>
    <w:p w14:paraId="74A580AB" w14:textId="77777777" w:rsidR="0043763B" w:rsidRPr="0043763B" w:rsidRDefault="0043763B" w:rsidP="0043763B"/>
    <w:p w14:paraId="1325C83A" w14:textId="77777777" w:rsidR="00E6092A" w:rsidRPr="00E6092A" w:rsidRDefault="00E6092A" w:rsidP="00E6092A"/>
    <w:p w14:paraId="108ECD8B" w14:textId="14DB753C" w:rsidR="000C2AB0" w:rsidRDefault="00D324D2" w:rsidP="000C2AB0">
      <w:pPr>
        <w:pStyle w:val="Overskrift3"/>
      </w:pPr>
      <w:r>
        <w:t>2</w:t>
      </w:r>
      <w:r w:rsidR="00E6092A">
        <w:t>.2</w:t>
      </w:r>
      <w:r w:rsidR="00E6092A">
        <w:tab/>
      </w:r>
      <w:r w:rsidR="000C2AB0" w:rsidRPr="000C2AB0">
        <w:t>Transport i drift</w:t>
      </w:r>
    </w:p>
    <w:p w14:paraId="72461862" w14:textId="55597D5F" w:rsidR="00534AEB" w:rsidRDefault="00534AEB" w:rsidP="00534AEB">
      <w:r w:rsidRPr="000D0592">
        <w:t xml:space="preserve">Her presenteres klimagassutslippene fra transport i drift og sammenlignes resultatene FB </w:t>
      </w:r>
      <w:r>
        <w:t>ZERO</w:t>
      </w:r>
      <w:r w:rsidRPr="000D0592">
        <w:t xml:space="preserve"> -T målverdi.</w:t>
      </w:r>
    </w:p>
    <w:p w14:paraId="652B7B4D" w14:textId="77777777" w:rsidR="00534AEB" w:rsidRDefault="00534AEB" w:rsidP="00534AEB"/>
    <w:p w14:paraId="43882C05" w14:textId="6DDDFF52" w:rsidR="000F30DA" w:rsidRPr="005461F6" w:rsidRDefault="00534AEB" w:rsidP="000F30DA">
      <w:pPr>
        <w:rPr>
          <w:i/>
          <w:color w:val="808080" w:themeColor="background1" w:themeShade="80"/>
        </w:rPr>
      </w:pPr>
      <w:r>
        <w:rPr>
          <w:i/>
          <w:color w:val="808080" w:themeColor="background1" w:themeShade="80"/>
        </w:rPr>
        <w:t>Merk at dersom området rommer flere ulike bygningskategorier, må det utføres en ZERO-T beregning for hver type. Dette er fordi bygningens funksjon har stor betydning for tilhørende reiser.</w:t>
      </w:r>
      <w:r w:rsidR="00445E33">
        <w:rPr>
          <w:i/>
          <w:color w:val="808080" w:themeColor="background1" w:themeShade="80"/>
        </w:rPr>
        <w:t xml:space="preserve"> Det er utslippet med effekt av parkeringsbegrensninger som skal benyttes inn i ZERO-O.</w:t>
      </w:r>
    </w:p>
    <w:p w14:paraId="0F21A295" w14:textId="77777777" w:rsidR="000F30DA" w:rsidRPr="000F30DA" w:rsidRDefault="000F30DA" w:rsidP="00902F52"/>
    <w:tbl>
      <w:tblPr>
        <w:tblStyle w:val="Tabellrutenett"/>
        <w:tblW w:w="0" w:type="auto"/>
        <w:tblBorders>
          <w:top w:val="none" w:sz="0" w:space="0" w:color="auto"/>
          <w:left w:val="none" w:sz="0" w:space="0" w:color="auto"/>
          <w:bottom w:val="none" w:sz="0" w:space="0" w:color="auto"/>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305"/>
        <w:gridCol w:w="1618"/>
        <w:gridCol w:w="1618"/>
        <w:gridCol w:w="1620"/>
      </w:tblGrid>
      <w:tr w:rsidR="00534AEB" w:rsidRPr="00F4676C" w14:paraId="150FEF02" w14:textId="77777777" w:rsidTr="00534AEB">
        <w:trPr>
          <w:trHeight w:val="263"/>
        </w:trPr>
        <w:tc>
          <w:tcPr>
            <w:tcW w:w="2305" w:type="dxa"/>
            <w:tcBorders>
              <w:top w:val="nil"/>
              <w:bottom w:val="single" w:sz="4" w:space="0" w:color="7F7F7F" w:themeColor="text1" w:themeTint="80"/>
            </w:tcBorders>
            <w:shd w:val="clear" w:color="auto" w:fill="auto"/>
          </w:tcPr>
          <w:p w14:paraId="7363DEA7" w14:textId="430E6456" w:rsidR="00534AEB" w:rsidRPr="000B78B9" w:rsidRDefault="00534AEB" w:rsidP="00373989">
            <w:pPr>
              <w:rPr>
                <w:b/>
                <w:bCs/>
                <w:sz w:val="18"/>
                <w:szCs w:val="18"/>
              </w:rPr>
            </w:pPr>
            <w:r w:rsidRPr="000B78B9">
              <w:rPr>
                <w:b/>
                <w:bCs/>
                <w:sz w:val="18"/>
                <w:szCs w:val="18"/>
              </w:rPr>
              <w:t>kg CO</w:t>
            </w:r>
            <w:r w:rsidRPr="000B78B9">
              <w:rPr>
                <w:b/>
                <w:bCs/>
                <w:sz w:val="18"/>
                <w:szCs w:val="18"/>
                <w:vertAlign w:val="subscript"/>
              </w:rPr>
              <w:t>2</w:t>
            </w:r>
            <w:r w:rsidRPr="000B78B9">
              <w:rPr>
                <w:b/>
                <w:bCs/>
                <w:sz w:val="18"/>
                <w:szCs w:val="18"/>
              </w:rPr>
              <w:t>e/m</w:t>
            </w:r>
            <w:r w:rsidRPr="000B78B9">
              <w:rPr>
                <w:b/>
                <w:bCs/>
                <w:sz w:val="18"/>
                <w:szCs w:val="18"/>
                <w:vertAlign w:val="superscript"/>
              </w:rPr>
              <w:t>2</w:t>
            </w:r>
            <w:r w:rsidRPr="000B78B9">
              <w:rPr>
                <w:b/>
                <w:bCs/>
                <w:sz w:val="18"/>
                <w:szCs w:val="18"/>
              </w:rPr>
              <w:t xml:space="preserve"> BRA</w:t>
            </w:r>
          </w:p>
        </w:tc>
        <w:tc>
          <w:tcPr>
            <w:tcW w:w="1618" w:type="dxa"/>
            <w:tcBorders>
              <w:top w:val="nil"/>
              <w:bottom w:val="single" w:sz="4" w:space="0" w:color="7F7F7F" w:themeColor="text1" w:themeTint="80"/>
            </w:tcBorders>
            <w:shd w:val="clear" w:color="auto" w:fill="auto"/>
          </w:tcPr>
          <w:p w14:paraId="5961B1E4" w14:textId="429EBCAA" w:rsidR="00534AEB" w:rsidRPr="000B78B9" w:rsidRDefault="000B78B9" w:rsidP="00373989">
            <w:pPr>
              <w:jc w:val="center"/>
              <w:rPr>
                <w:sz w:val="18"/>
                <w:szCs w:val="18"/>
              </w:rPr>
            </w:pPr>
            <w:r>
              <w:rPr>
                <w:sz w:val="18"/>
                <w:szCs w:val="18"/>
              </w:rPr>
              <w:t>Kravnivå</w:t>
            </w:r>
          </w:p>
        </w:tc>
        <w:tc>
          <w:tcPr>
            <w:tcW w:w="1618" w:type="dxa"/>
            <w:tcBorders>
              <w:top w:val="nil"/>
              <w:bottom w:val="single" w:sz="4" w:space="0" w:color="7F7F7F" w:themeColor="text1" w:themeTint="80"/>
            </w:tcBorders>
            <w:shd w:val="clear" w:color="auto" w:fill="auto"/>
          </w:tcPr>
          <w:p w14:paraId="13F2502C" w14:textId="77777777" w:rsidR="00534AEB" w:rsidRPr="000B78B9" w:rsidRDefault="00534AEB" w:rsidP="00373989">
            <w:pPr>
              <w:rPr>
                <w:color w:val="7F7F7F" w:themeColor="text1" w:themeTint="80"/>
                <w:sz w:val="18"/>
                <w:szCs w:val="18"/>
              </w:rPr>
            </w:pPr>
            <w:r w:rsidRPr="000B78B9">
              <w:rPr>
                <w:color w:val="7F7F7F" w:themeColor="text1" w:themeTint="80"/>
                <w:sz w:val="18"/>
                <w:szCs w:val="18"/>
              </w:rPr>
              <w:t xml:space="preserve">Referanse    </w:t>
            </w:r>
          </w:p>
        </w:tc>
        <w:tc>
          <w:tcPr>
            <w:tcW w:w="1620" w:type="dxa"/>
            <w:tcBorders>
              <w:top w:val="nil"/>
              <w:bottom w:val="single" w:sz="4" w:space="0" w:color="7F7F7F" w:themeColor="text1" w:themeTint="80"/>
            </w:tcBorders>
            <w:shd w:val="clear" w:color="auto" w:fill="auto"/>
          </w:tcPr>
          <w:p w14:paraId="51FA6161" w14:textId="77777777" w:rsidR="00534AEB" w:rsidRPr="000B78B9" w:rsidRDefault="00534AEB" w:rsidP="00373989">
            <w:pPr>
              <w:rPr>
                <w:sz w:val="18"/>
                <w:szCs w:val="18"/>
              </w:rPr>
            </w:pPr>
            <w:r w:rsidRPr="000B78B9">
              <w:rPr>
                <w:sz w:val="18"/>
                <w:szCs w:val="18"/>
              </w:rPr>
              <w:t>FB ZERO-T</w:t>
            </w:r>
          </w:p>
        </w:tc>
      </w:tr>
      <w:tr w:rsidR="00534AEB" w:rsidRPr="00F4676C" w14:paraId="7C6E3FA0" w14:textId="77777777" w:rsidTr="00534AEB">
        <w:trPr>
          <w:trHeight w:val="413"/>
        </w:trPr>
        <w:tc>
          <w:tcPr>
            <w:tcW w:w="3923" w:type="dxa"/>
            <w:gridSpan w:val="2"/>
            <w:tcBorders>
              <w:top w:val="single" w:sz="4" w:space="0" w:color="7F7F7F" w:themeColor="text1" w:themeTint="80"/>
              <w:right w:val="single" w:sz="4" w:space="0" w:color="7F7F7F" w:themeColor="text1" w:themeTint="80"/>
            </w:tcBorders>
            <w:shd w:val="clear" w:color="auto" w:fill="F2F2F2" w:themeFill="background1" w:themeFillShade="F2"/>
            <w:vAlign w:val="bottom"/>
          </w:tcPr>
          <w:p w14:paraId="1F50E2B7" w14:textId="77777777" w:rsidR="00534AEB" w:rsidRPr="000B78B9" w:rsidRDefault="00534AEB" w:rsidP="00373989">
            <w:pPr>
              <w:jc w:val="left"/>
              <w:rPr>
                <w:b/>
                <w:bCs/>
                <w:sz w:val="18"/>
                <w:szCs w:val="18"/>
              </w:rPr>
            </w:pPr>
            <w:r w:rsidRPr="000B78B9">
              <w:rPr>
                <w:sz w:val="18"/>
                <w:szCs w:val="18"/>
              </w:rPr>
              <w:t>Bilfører</w:t>
            </w:r>
          </w:p>
        </w:tc>
        <w:tc>
          <w:tcPr>
            <w:tcW w:w="1618" w:type="dxa"/>
            <w:tcBorders>
              <w:top w:val="single" w:sz="4" w:space="0" w:color="7F7F7F" w:themeColor="text1" w:themeTint="80"/>
              <w:left w:val="single" w:sz="4" w:space="0" w:color="7F7F7F" w:themeColor="text1" w:themeTint="80"/>
            </w:tcBorders>
            <w:shd w:val="clear" w:color="auto" w:fill="F2F2F2" w:themeFill="background1" w:themeFillShade="F2"/>
            <w:vAlign w:val="bottom"/>
          </w:tcPr>
          <w:p w14:paraId="7D1648CA" w14:textId="77777777" w:rsidR="00534AEB" w:rsidRPr="000B78B9" w:rsidRDefault="00534AEB" w:rsidP="00373989">
            <w:pPr>
              <w:jc w:val="center"/>
              <w:rPr>
                <w:color w:val="7F7F7F" w:themeColor="text1" w:themeTint="80"/>
                <w:sz w:val="18"/>
                <w:szCs w:val="18"/>
                <w:highlight w:val="yellow"/>
              </w:rPr>
            </w:pPr>
            <w:r w:rsidRPr="000B78B9">
              <w:rPr>
                <w:color w:val="7F7F7F" w:themeColor="text1" w:themeTint="80"/>
                <w:sz w:val="18"/>
                <w:szCs w:val="18"/>
                <w:highlight w:val="yellow"/>
              </w:rPr>
              <w:t>...</w:t>
            </w: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B6DDE8" w:themeFill="accent5" w:themeFillTint="66"/>
            <w:vAlign w:val="bottom"/>
          </w:tcPr>
          <w:p w14:paraId="5AF36411"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F4676C" w14:paraId="62B35D7E" w14:textId="77777777" w:rsidTr="00534AEB">
        <w:trPr>
          <w:trHeight w:val="263"/>
        </w:trPr>
        <w:tc>
          <w:tcPr>
            <w:tcW w:w="3923" w:type="dxa"/>
            <w:gridSpan w:val="2"/>
            <w:tcBorders>
              <w:bottom w:val="single" w:sz="4" w:space="0" w:color="7F7F7F" w:themeColor="text1" w:themeTint="80"/>
              <w:right w:val="single" w:sz="4" w:space="0" w:color="7F7F7F" w:themeColor="text1" w:themeTint="80"/>
            </w:tcBorders>
            <w:shd w:val="clear" w:color="auto" w:fill="auto"/>
          </w:tcPr>
          <w:p w14:paraId="2C8BC92C" w14:textId="77777777" w:rsidR="00534AEB" w:rsidRPr="000B78B9" w:rsidRDefault="00534AEB" w:rsidP="00373989">
            <w:pPr>
              <w:jc w:val="left"/>
              <w:rPr>
                <w:b/>
                <w:bCs/>
                <w:sz w:val="18"/>
                <w:szCs w:val="18"/>
              </w:rPr>
            </w:pPr>
            <w:r w:rsidRPr="000B78B9">
              <w:rPr>
                <w:sz w:val="18"/>
                <w:szCs w:val="18"/>
              </w:rPr>
              <w:t>Bilpassasjer</w:t>
            </w:r>
          </w:p>
        </w:tc>
        <w:tc>
          <w:tcPr>
            <w:tcW w:w="1618" w:type="dxa"/>
            <w:tcBorders>
              <w:left w:val="single" w:sz="4" w:space="0" w:color="7F7F7F" w:themeColor="text1" w:themeTint="80"/>
              <w:bottom w:val="single" w:sz="4" w:space="0" w:color="7F7F7F" w:themeColor="text1" w:themeTint="80"/>
            </w:tcBorders>
            <w:shd w:val="clear" w:color="auto" w:fill="auto"/>
          </w:tcPr>
          <w:p w14:paraId="09B17421" w14:textId="77777777" w:rsidR="00534AEB" w:rsidRPr="000B78B9" w:rsidRDefault="00534AEB" w:rsidP="00373989">
            <w:pPr>
              <w:jc w:val="center"/>
              <w:rPr>
                <w:color w:val="7F7F7F" w:themeColor="text1" w:themeTint="80"/>
                <w:sz w:val="18"/>
                <w:szCs w:val="18"/>
                <w:highlight w:val="yellow"/>
              </w:rPr>
            </w:pPr>
            <w:r w:rsidRPr="000B78B9">
              <w:rPr>
                <w:color w:val="7F7F7F" w:themeColor="text1" w:themeTint="80"/>
                <w:sz w:val="18"/>
                <w:szCs w:val="18"/>
                <w:highlight w:val="yellow"/>
              </w:rPr>
              <w:t>...</w:t>
            </w: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14:paraId="77C0D2FA"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F4676C" w14:paraId="03986537" w14:textId="77777777" w:rsidTr="00534AEB">
        <w:trPr>
          <w:trHeight w:val="263"/>
        </w:trPr>
        <w:tc>
          <w:tcPr>
            <w:tcW w:w="3923" w:type="dxa"/>
            <w:gridSpan w:val="2"/>
            <w:tcBorders>
              <w:bottom w:val="single" w:sz="4" w:space="0" w:color="7F7F7F" w:themeColor="text1" w:themeTint="80"/>
              <w:right w:val="single" w:sz="4" w:space="0" w:color="7F7F7F" w:themeColor="text1" w:themeTint="80"/>
            </w:tcBorders>
            <w:shd w:val="clear" w:color="auto" w:fill="F2F2F2" w:themeFill="background1" w:themeFillShade="F2"/>
          </w:tcPr>
          <w:p w14:paraId="16168FDB" w14:textId="77777777" w:rsidR="00534AEB" w:rsidRPr="000B78B9" w:rsidRDefault="00534AEB" w:rsidP="00373989">
            <w:pPr>
              <w:jc w:val="left"/>
              <w:rPr>
                <w:sz w:val="18"/>
                <w:szCs w:val="18"/>
              </w:rPr>
            </w:pPr>
            <w:r w:rsidRPr="000B78B9">
              <w:rPr>
                <w:sz w:val="18"/>
                <w:szCs w:val="18"/>
              </w:rPr>
              <w:t>Buss</w:t>
            </w:r>
          </w:p>
        </w:tc>
        <w:tc>
          <w:tcPr>
            <w:tcW w:w="1618" w:type="dxa"/>
            <w:tcBorders>
              <w:left w:val="single" w:sz="4" w:space="0" w:color="7F7F7F" w:themeColor="text1" w:themeTint="80"/>
              <w:bottom w:val="single" w:sz="4" w:space="0" w:color="7F7F7F" w:themeColor="text1" w:themeTint="80"/>
            </w:tcBorders>
            <w:shd w:val="clear" w:color="auto" w:fill="F2F2F2" w:themeFill="background1" w:themeFillShade="F2"/>
          </w:tcPr>
          <w:p w14:paraId="7A99794E" w14:textId="77777777" w:rsidR="00534AEB" w:rsidRPr="000B78B9" w:rsidRDefault="00534AEB" w:rsidP="00373989">
            <w:pPr>
              <w:jc w:val="center"/>
              <w:rPr>
                <w:color w:val="7F7F7F" w:themeColor="text1" w:themeTint="80"/>
                <w:sz w:val="18"/>
                <w:szCs w:val="18"/>
                <w:highlight w:val="yellow"/>
              </w:rPr>
            </w:pPr>
            <w:r w:rsidRPr="000B78B9">
              <w:rPr>
                <w:color w:val="7F7F7F" w:themeColor="text1" w:themeTint="80"/>
                <w:sz w:val="18"/>
                <w:szCs w:val="18"/>
                <w:highlight w:val="yellow"/>
              </w:rPr>
              <w:t>...</w:t>
            </w: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B6DDE8" w:themeFill="accent5" w:themeFillTint="66"/>
          </w:tcPr>
          <w:p w14:paraId="6CCFA0BE"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F4676C" w14:paraId="6E8197B3" w14:textId="77777777" w:rsidTr="00534AEB">
        <w:trPr>
          <w:trHeight w:val="263"/>
        </w:trPr>
        <w:tc>
          <w:tcPr>
            <w:tcW w:w="3923" w:type="dxa"/>
            <w:gridSpan w:val="2"/>
            <w:tcBorders>
              <w:bottom w:val="single" w:sz="4" w:space="0" w:color="7F7F7F" w:themeColor="text1" w:themeTint="80"/>
              <w:right w:val="single" w:sz="4" w:space="0" w:color="7F7F7F" w:themeColor="text1" w:themeTint="80"/>
            </w:tcBorders>
            <w:shd w:val="clear" w:color="auto" w:fill="auto"/>
          </w:tcPr>
          <w:p w14:paraId="086FB352" w14:textId="77777777" w:rsidR="00534AEB" w:rsidRPr="000B78B9" w:rsidRDefault="00534AEB" w:rsidP="00373989">
            <w:pPr>
              <w:jc w:val="left"/>
              <w:rPr>
                <w:sz w:val="18"/>
                <w:szCs w:val="18"/>
              </w:rPr>
            </w:pPr>
            <w:r w:rsidRPr="000B78B9">
              <w:rPr>
                <w:sz w:val="18"/>
                <w:szCs w:val="18"/>
              </w:rPr>
              <w:t>Skinnegående</w:t>
            </w:r>
          </w:p>
        </w:tc>
        <w:tc>
          <w:tcPr>
            <w:tcW w:w="1618" w:type="dxa"/>
            <w:tcBorders>
              <w:left w:val="single" w:sz="4" w:space="0" w:color="7F7F7F" w:themeColor="text1" w:themeTint="80"/>
              <w:bottom w:val="single" w:sz="4" w:space="0" w:color="7F7F7F" w:themeColor="text1" w:themeTint="80"/>
            </w:tcBorders>
            <w:shd w:val="clear" w:color="auto" w:fill="auto"/>
          </w:tcPr>
          <w:p w14:paraId="403EF714" w14:textId="77777777" w:rsidR="00534AEB" w:rsidRPr="000B78B9" w:rsidRDefault="00534AEB" w:rsidP="00373989">
            <w:pPr>
              <w:jc w:val="center"/>
              <w:rPr>
                <w:color w:val="7F7F7F" w:themeColor="text1" w:themeTint="80"/>
                <w:sz w:val="18"/>
                <w:szCs w:val="18"/>
                <w:highlight w:val="yellow"/>
              </w:rPr>
            </w:pPr>
            <w:r w:rsidRPr="000B78B9">
              <w:rPr>
                <w:color w:val="7F7F7F" w:themeColor="text1" w:themeTint="80"/>
                <w:sz w:val="18"/>
                <w:szCs w:val="18"/>
                <w:highlight w:val="yellow"/>
              </w:rPr>
              <w:t>...</w:t>
            </w: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tcPr>
          <w:p w14:paraId="4A998D23"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F4676C" w14:paraId="7CB0E9E7" w14:textId="77777777" w:rsidTr="00534AEB">
        <w:trPr>
          <w:trHeight w:val="413"/>
        </w:trPr>
        <w:tc>
          <w:tcPr>
            <w:tcW w:w="2305"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bottom"/>
          </w:tcPr>
          <w:p w14:paraId="7CA5A084" w14:textId="77777777" w:rsidR="00534AEB" w:rsidRPr="000B78B9" w:rsidRDefault="00534AEB" w:rsidP="00373989">
            <w:pPr>
              <w:jc w:val="left"/>
              <w:rPr>
                <w:sz w:val="18"/>
                <w:szCs w:val="18"/>
              </w:rPr>
            </w:pPr>
            <w:r w:rsidRPr="000B78B9">
              <w:rPr>
                <w:sz w:val="18"/>
                <w:szCs w:val="18"/>
              </w:rPr>
              <w:t>TOTALT</w:t>
            </w:r>
          </w:p>
        </w:tc>
        <w:tc>
          <w:tcPr>
            <w:tcW w:w="161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bottom"/>
          </w:tcPr>
          <w:p w14:paraId="790BEDD9" w14:textId="77777777" w:rsidR="00534AEB" w:rsidRPr="000B78B9" w:rsidRDefault="00534AEB" w:rsidP="00373989">
            <w:pPr>
              <w:jc w:val="center"/>
              <w:rPr>
                <w:b/>
                <w:bCs/>
                <w:sz w:val="18"/>
                <w:szCs w:val="18"/>
              </w:rPr>
            </w:pPr>
            <w:r w:rsidRPr="000B78B9">
              <w:rPr>
                <w:b/>
                <w:bCs/>
                <w:sz w:val="18"/>
                <w:szCs w:val="18"/>
                <w:highlight w:val="yellow"/>
              </w:rPr>
              <w:t>...</w:t>
            </w:r>
          </w:p>
        </w:tc>
        <w:tc>
          <w:tcPr>
            <w:tcW w:w="1618"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bottom"/>
          </w:tcPr>
          <w:p w14:paraId="59B08E73" w14:textId="77777777" w:rsidR="00534AEB" w:rsidRPr="000B78B9" w:rsidRDefault="00534AEB" w:rsidP="00373989">
            <w:pPr>
              <w:jc w:val="center"/>
              <w:rPr>
                <w:color w:val="7F7F7F" w:themeColor="text1" w:themeTint="80"/>
                <w:sz w:val="18"/>
                <w:szCs w:val="18"/>
                <w:highlight w:val="yellow"/>
              </w:rPr>
            </w:pPr>
            <w:r w:rsidRPr="000B78B9">
              <w:rPr>
                <w:color w:val="7F7F7F" w:themeColor="text1" w:themeTint="80"/>
                <w:sz w:val="18"/>
                <w:szCs w:val="18"/>
                <w:highlight w:val="yellow"/>
              </w:rPr>
              <w:t>...</w:t>
            </w: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B6DDE8" w:themeFill="accent5" w:themeFillTint="66"/>
            <w:vAlign w:val="bottom"/>
          </w:tcPr>
          <w:p w14:paraId="6555ABEA"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F4676C" w14:paraId="4615CA58" w14:textId="77777777" w:rsidTr="00534AEB">
        <w:trPr>
          <w:trHeight w:val="263"/>
        </w:trPr>
        <w:tc>
          <w:tcPr>
            <w:tcW w:w="3923" w:type="dxa"/>
            <w:gridSpan w:val="2"/>
            <w:tcBorders>
              <w:top w:val="single" w:sz="4" w:space="0" w:color="7F7F7F" w:themeColor="text1" w:themeTint="80"/>
              <w:bottom w:val="single" w:sz="4" w:space="0" w:color="7F7F7F" w:themeColor="text1" w:themeTint="80"/>
              <w:right w:val="nil"/>
            </w:tcBorders>
            <w:shd w:val="clear" w:color="auto" w:fill="auto"/>
            <w:vAlign w:val="bottom"/>
          </w:tcPr>
          <w:p w14:paraId="2A0A2B4C" w14:textId="77777777" w:rsidR="00534AEB" w:rsidRPr="000B78B9" w:rsidRDefault="00534AEB" w:rsidP="00373989">
            <w:pPr>
              <w:jc w:val="left"/>
              <w:rPr>
                <w:sz w:val="18"/>
                <w:szCs w:val="18"/>
              </w:rPr>
            </w:pPr>
          </w:p>
        </w:tc>
        <w:tc>
          <w:tcPr>
            <w:tcW w:w="1618" w:type="dxa"/>
            <w:tcBorders>
              <w:top w:val="single" w:sz="4" w:space="0" w:color="7F7F7F" w:themeColor="text1" w:themeTint="80"/>
              <w:left w:val="nil"/>
              <w:bottom w:val="single" w:sz="4" w:space="0" w:color="7F7F7F" w:themeColor="text1" w:themeTint="80"/>
              <w:right w:val="nil"/>
            </w:tcBorders>
            <w:shd w:val="clear" w:color="auto" w:fill="auto"/>
            <w:vAlign w:val="bottom"/>
          </w:tcPr>
          <w:p w14:paraId="632BC2AC" w14:textId="77777777" w:rsidR="00534AEB" w:rsidRPr="000B78B9" w:rsidRDefault="00534AEB" w:rsidP="00373989">
            <w:pPr>
              <w:jc w:val="center"/>
              <w:rPr>
                <w:color w:val="7F7F7F" w:themeColor="text1" w:themeTint="80"/>
                <w:sz w:val="18"/>
                <w:szCs w:val="18"/>
                <w:highlight w:val="yellow"/>
              </w:rPr>
            </w:pPr>
          </w:p>
        </w:tc>
        <w:tc>
          <w:tcPr>
            <w:tcW w:w="1620" w:type="dxa"/>
            <w:tcBorders>
              <w:top w:val="single" w:sz="4" w:space="0" w:color="7F7F7F" w:themeColor="text1" w:themeTint="80"/>
              <w:left w:val="nil"/>
              <w:bottom w:val="single" w:sz="4" w:space="0" w:color="7F7F7F" w:themeColor="text1" w:themeTint="80"/>
              <w:right w:val="nil"/>
            </w:tcBorders>
            <w:shd w:val="clear" w:color="auto" w:fill="auto"/>
            <w:vAlign w:val="bottom"/>
          </w:tcPr>
          <w:p w14:paraId="20D825F1" w14:textId="77777777" w:rsidR="00534AEB" w:rsidRPr="000B78B9" w:rsidRDefault="00534AEB" w:rsidP="00373989">
            <w:pPr>
              <w:jc w:val="center"/>
              <w:rPr>
                <w:b/>
                <w:bCs/>
                <w:sz w:val="18"/>
                <w:szCs w:val="18"/>
                <w:highlight w:val="yellow"/>
              </w:rPr>
            </w:pPr>
          </w:p>
        </w:tc>
      </w:tr>
      <w:tr w:rsidR="00534AEB" w:rsidRPr="00F4676C" w14:paraId="1DF71D28" w14:textId="77777777" w:rsidTr="00534AEB">
        <w:trPr>
          <w:trHeight w:val="263"/>
        </w:trPr>
        <w:tc>
          <w:tcPr>
            <w:tcW w:w="3923"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bottom"/>
          </w:tcPr>
          <w:p w14:paraId="4D00624B" w14:textId="1A2C03D2" w:rsidR="00534AEB" w:rsidRPr="000B78B9" w:rsidRDefault="00534AEB" w:rsidP="00373989">
            <w:pPr>
              <w:jc w:val="left"/>
              <w:rPr>
                <w:b/>
                <w:bCs/>
                <w:sz w:val="18"/>
                <w:szCs w:val="18"/>
              </w:rPr>
            </w:pPr>
            <w:r w:rsidRPr="000B78B9">
              <w:rPr>
                <w:sz w:val="18"/>
                <w:szCs w:val="18"/>
              </w:rPr>
              <w:t>kg CO</w:t>
            </w:r>
            <w:r w:rsidRPr="000B78B9">
              <w:rPr>
                <w:sz w:val="18"/>
                <w:szCs w:val="18"/>
                <w:vertAlign w:val="subscript"/>
              </w:rPr>
              <w:t>2</w:t>
            </w:r>
            <w:r w:rsidRPr="000B78B9">
              <w:rPr>
                <w:sz w:val="18"/>
                <w:szCs w:val="18"/>
              </w:rPr>
              <w:t>e/m</w:t>
            </w:r>
            <w:r w:rsidRPr="000B78B9">
              <w:rPr>
                <w:sz w:val="18"/>
                <w:szCs w:val="18"/>
                <w:vertAlign w:val="superscript"/>
              </w:rPr>
              <w:t>2</w:t>
            </w:r>
            <w:r w:rsidRPr="000B78B9">
              <w:rPr>
                <w:sz w:val="18"/>
                <w:szCs w:val="18"/>
              </w:rPr>
              <w:t>år</w:t>
            </w:r>
          </w:p>
        </w:tc>
        <w:tc>
          <w:tcPr>
            <w:tcW w:w="1618"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2F2F2" w:themeFill="background1" w:themeFillShade="F2"/>
            <w:vAlign w:val="bottom"/>
          </w:tcPr>
          <w:p w14:paraId="22C7A64C" w14:textId="77777777" w:rsidR="00534AEB" w:rsidRPr="000B78B9" w:rsidRDefault="00534AEB" w:rsidP="00373989">
            <w:pPr>
              <w:jc w:val="center"/>
              <w:rPr>
                <w:color w:val="7F7F7F" w:themeColor="text1" w:themeTint="80"/>
                <w:sz w:val="18"/>
                <w:szCs w:val="18"/>
                <w:highlight w:val="yellow"/>
              </w:rPr>
            </w:pP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B6DDE8" w:themeFill="accent5" w:themeFillTint="66"/>
            <w:vAlign w:val="bottom"/>
          </w:tcPr>
          <w:p w14:paraId="60437D49"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3C11B4" w14:paraId="2861E296" w14:textId="77777777" w:rsidTr="00534AEB">
        <w:trPr>
          <w:trHeight w:val="252"/>
        </w:trPr>
        <w:tc>
          <w:tcPr>
            <w:tcW w:w="3923"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bottom"/>
          </w:tcPr>
          <w:p w14:paraId="2C26395C" w14:textId="259B5B32" w:rsidR="00534AEB" w:rsidRPr="000B78B9" w:rsidRDefault="00534AEB" w:rsidP="00373989">
            <w:pPr>
              <w:jc w:val="left"/>
              <w:rPr>
                <w:sz w:val="18"/>
                <w:szCs w:val="18"/>
              </w:rPr>
            </w:pPr>
            <w:r w:rsidRPr="000B78B9">
              <w:rPr>
                <w:sz w:val="18"/>
                <w:szCs w:val="18"/>
              </w:rPr>
              <w:t>kg CO</w:t>
            </w:r>
            <w:r w:rsidRPr="000B78B9">
              <w:rPr>
                <w:sz w:val="18"/>
                <w:szCs w:val="18"/>
                <w:vertAlign w:val="subscript"/>
              </w:rPr>
              <w:t>2</w:t>
            </w:r>
            <w:r w:rsidRPr="000B78B9">
              <w:rPr>
                <w:sz w:val="18"/>
                <w:szCs w:val="18"/>
              </w:rPr>
              <w:t>e/person/år</w:t>
            </w:r>
          </w:p>
        </w:tc>
        <w:tc>
          <w:tcPr>
            <w:tcW w:w="1618"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auto"/>
            <w:vAlign w:val="bottom"/>
          </w:tcPr>
          <w:p w14:paraId="5173503E" w14:textId="77777777" w:rsidR="00534AEB" w:rsidRPr="000B78B9" w:rsidRDefault="00534AEB" w:rsidP="00373989">
            <w:pPr>
              <w:jc w:val="center"/>
              <w:rPr>
                <w:color w:val="7F7F7F" w:themeColor="text1" w:themeTint="80"/>
                <w:sz w:val="18"/>
                <w:szCs w:val="18"/>
                <w:highlight w:val="yellow"/>
              </w:rPr>
            </w:pP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AEEF3" w:themeFill="accent5" w:themeFillTint="33"/>
            <w:vAlign w:val="bottom"/>
          </w:tcPr>
          <w:p w14:paraId="4FDA41D9"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r w:rsidR="00534AEB" w:rsidRPr="003C11B4" w14:paraId="03667EB2" w14:textId="77777777" w:rsidTr="00534AEB">
        <w:trPr>
          <w:trHeight w:val="263"/>
        </w:trPr>
        <w:tc>
          <w:tcPr>
            <w:tcW w:w="3923"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bottom"/>
          </w:tcPr>
          <w:p w14:paraId="4E3E5C46" w14:textId="540640B7" w:rsidR="00534AEB" w:rsidRPr="000B78B9" w:rsidRDefault="00534AEB" w:rsidP="00373989">
            <w:pPr>
              <w:jc w:val="left"/>
              <w:rPr>
                <w:sz w:val="18"/>
                <w:szCs w:val="18"/>
              </w:rPr>
            </w:pPr>
            <w:r w:rsidRPr="000B78B9">
              <w:rPr>
                <w:sz w:val="18"/>
                <w:szCs w:val="18"/>
              </w:rPr>
              <w:t>kg CO</w:t>
            </w:r>
            <w:r w:rsidRPr="000B78B9">
              <w:rPr>
                <w:sz w:val="18"/>
                <w:szCs w:val="18"/>
                <w:vertAlign w:val="subscript"/>
              </w:rPr>
              <w:t>2</w:t>
            </w:r>
            <w:r w:rsidRPr="000B78B9">
              <w:rPr>
                <w:sz w:val="18"/>
                <w:szCs w:val="18"/>
              </w:rPr>
              <w:t>e totalt</w:t>
            </w:r>
          </w:p>
        </w:tc>
        <w:tc>
          <w:tcPr>
            <w:tcW w:w="1618"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2F2F2" w:themeFill="background1" w:themeFillShade="F2"/>
            <w:vAlign w:val="bottom"/>
          </w:tcPr>
          <w:p w14:paraId="4966C3B8" w14:textId="77777777" w:rsidR="00534AEB" w:rsidRPr="000B78B9" w:rsidRDefault="00534AEB" w:rsidP="00373989">
            <w:pPr>
              <w:jc w:val="center"/>
              <w:rPr>
                <w:color w:val="7F7F7F" w:themeColor="text1" w:themeTint="80"/>
                <w:sz w:val="18"/>
                <w:szCs w:val="18"/>
                <w:highlight w:val="yellow"/>
              </w:rPr>
            </w:pPr>
          </w:p>
        </w:tc>
        <w:tc>
          <w:tcPr>
            <w:tcW w:w="162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B6DDE8" w:themeFill="accent5" w:themeFillTint="66"/>
            <w:vAlign w:val="bottom"/>
          </w:tcPr>
          <w:p w14:paraId="066F3EF7" w14:textId="77777777" w:rsidR="00534AEB" w:rsidRPr="000B78B9" w:rsidRDefault="00534AEB" w:rsidP="00373989">
            <w:pPr>
              <w:jc w:val="center"/>
              <w:rPr>
                <w:b/>
                <w:bCs/>
                <w:sz w:val="18"/>
                <w:szCs w:val="18"/>
                <w:highlight w:val="yellow"/>
              </w:rPr>
            </w:pPr>
            <w:r w:rsidRPr="000B78B9">
              <w:rPr>
                <w:b/>
                <w:bCs/>
                <w:sz w:val="18"/>
                <w:szCs w:val="18"/>
                <w:highlight w:val="yellow"/>
              </w:rPr>
              <w:t>...</w:t>
            </w:r>
          </w:p>
        </w:tc>
      </w:tr>
    </w:tbl>
    <w:p w14:paraId="0E172B03" w14:textId="2FC34629" w:rsidR="00534AEB" w:rsidRDefault="00534AEB" w:rsidP="00534AEB">
      <w:pPr>
        <w:pStyle w:val="Bildetekst"/>
      </w:pPr>
      <w:r>
        <w:t xml:space="preserve">Tabell </w:t>
      </w:r>
      <w:r>
        <w:fldChar w:fldCharType="begin"/>
      </w:r>
      <w:r>
        <w:instrText xml:space="preserve"> SEQ Tabell \* ARABIC </w:instrText>
      </w:r>
      <w:r>
        <w:fldChar w:fldCharType="separate"/>
      </w:r>
      <w:r w:rsidR="00224EE6">
        <w:rPr>
          <w:noProof/>
        </w:rPr>
        <w:t>3</w:t>
      </w:r>
      <w:r>
        <w:fldChar w:fldCharType="end"/>
      </w:r>
      <w:r>
        <w:t>: Klimagassutslipp fra transport, alle faser</w:t>
      </w:r>
    </w:p>
    <w:p w14:paraId="448FA2D7" w14:textId="77777777" w:rsidR="00E6092A" w:rsidRDefault="00E6092A" w:rsidP="00E6092A"/>
    <w:p w14:paraId="1479989B" w14:textId="77777777" w:rsidR="00902F52" w:rsidRPr="00E6092A" w:rsidRDefault="00902F52" w:rsidP="00E6092A"/>
    <w:p w14:paraId="61D3C30F" w14:textId="422D3079" w:rsidR="000C2AB0" w:rsidRDefault="00D324D2" w:rsidP="000C2AB0">
      <w:pPr>
        <w:pStyle w:val="Overskrift3"/>
      </w:pPr>
      <w:r>
        <w:t>2</w:t>
      </w:r>
      <w:r w:rsidR="00E6092A">
        <w:t>.3</w:t>
      </w:r>
      <w:r w:rsidR="00E6092A">
        <w:tab/>
      </w:r>
      <w:r w:rsidR="000C2AB0" w:rsidRPr="000C2AB0">
        <w:t>Infrastruktur</w:t>
      </w:r>
    </w:p>
    <w:p w14:paraId="2059022C" w14:textId="638F2C9D" w:rsidR="000B78B9" w:rsidRDefault="000B78B9" w:rsidP="000B78B9">
      <w:r>
        <w:t>Nødvendig utbygd infrastruktur for å betjene funksjonene på området er:</w:t>
      </w:r>
    </w:p>
    <w:p w14:paraId="6A909B2A" w14:textId="77777777" w:rsidR="000B78B9" w:rsidRPr="000B78B9" w:rsidRDefault="000B78B9" w:rsidP="000B78B9"/>
    <w:p w14:paraId="44FC0244" w14:textId="493A2699" w:rsidR="00FB691B" w:rsidRDefault="00FB691B" w:rsidP="00FB691B">
      <w:pPr>
        <w:rPr>
          <w:i/>
          <w:color w:val="808080" w:themeColor="background1" w:themeShade="80"/>
        </w:rPr>
      </w:pPr>
      <w:r w:rsidRPr="002041B1">
        <w:rPr>
          <w:i/>
          <w:color w:val="808080" w:themeColor="background1" w:themeShade="80"/>
        </w:rPr>
        <w:t xml:space="preserve">Her skal </w:t>
      </w:r>
      <w:r>
        <w:rPr>
          <w:i/>
          <w:color w:val="808080" w:themeColor="background1" w:themeShade="80"/>
        </w:rPr>
        <w:t>funksjonene og utforming av infrastruktur beskrives, samt hvordan utslippsreduksjon skal oppnås sammenlignet med referansen:</w:t>
      </w:r>
    </w:p>
    <w:p w14:paraId="223BBAA1" w14:textId="1C542B45" w:rsidR="00FB691B" w:rsidRDefault="00FB691B" w:rsidP="00FB691B">
      <w:pPr>
        <w:pStyle w:val="Listeavsnitt"/>
        <w:numPr>
          <w:ilvl w:val="0"/>
          <w:numId w:val="19"/>
        </w:numPr>
        <w:rPr>
          <w:i/>
          <w:color w:val="808080" w:themeColor="background1" w:themeShade="80"/>
        </w:rPr>
      </w:pPr>
      <w:r>
        <w:rPr>
          <w:i/>
          <w:color w:val="808080" w:themeColor="background1" w:themeShade="80"/>
        </w:rPr>
        <w:t xml:space="preserve">Funksjoner infrastrukturen skal </w:t>
      </w:r>
      <w:r w:rsidR="000B78B9">
        <w:rPr>
          <w:i/>
          <w:color w:val="808080" w:themeColor="background1" w:themeShade="80"/>
        </w:rPr>
        <w:t>tilfredsstille</w:t>
      </w:r>
    </w:p>
    <w:p w14:paraId="35CD616F" w14:textId="4B72A0D6" w:rsidR="000B78B9" w:rsidRPr="000B78B9" w:rsidRDefault="000B78B9" w:rsidP="000B78B9">
      <w:pPr>
        <w:pStyle w:val="Listeavsnitt"/>
        <w:numPr>
          <w:ilvl w:val="0"/>
          <w:numId w:val="19"/>
        </w:numPr>
        <w:rPr>
          <w:i/>
          <w:color w:val="808080" w:themeColor="background1" w:themeShade="80"/>
        </w:rPr>
      </w:pPr>
      <w:r>
        <w:rPr>
          <w:i/>
          <w:color w:val="808080" w:themeColor="background1" w:themeShade="80"/>
        </w:rPr>
        <w:t>Forutsetninger og antagelser</w:t>
      </w:r>
    </w:p>
    <w:p w14:paraId="729D7050" w14:textId="2C49C970" w:rsidR="00FB691B" w:rsidRDefault="00FB691B" w:rsidP="00FB691B">
      <w:pPr>
        <w:pStyle w:val="Listeavsnitt"/>
        <w:numPr>
          <w:ilvl w:val="0"/>
          <w:numId w:val="19"/>
        </w:numPr>
        <w:rPr>
          <w:i/>
          <w:color w:val="808080" w:themeColor="background1" w:themeShade="80"/>
        </w:rPr>
      </w:pPr>
      <w:r>
        <w:rPr>
          <w:i/>
          <w:color w:val="808080" w:themeColor="background1" w:themeShade="80"/>
        </w:rPr>
        <w:t>Eventuelle allokeringer til andre prosjekter eller områder</w:t>
      </w:r>
    </w:p>
    <w:p w14:paraId="50B77726" w14:textId="182BBE29" w:rsidR="00FB691B" w:rsidRDefault="00FB691B" w:rsidP="00FB691B">
      <w:pPr>
        <w:pStyle w:val="Listeavsnitt"/>
        <w:numPr>
          <w:ilvl w:val="0"/>
          <w:numId w:val="19"/>
        </w:numPr>
        <w:rPr>
          <w:i/>
          <w:color w:val="808080" w:themeColor="background1" w:themeShade="80"/>
        </w:rPr>
      </w:pPr>
      <w:r>
        <w:rPr>
          <w:i/>
          <w:color w:val="808080" w:themeColor="background1" w:themeShade="80"/>
        </w:rPr>
        <w:t>Infrastruktur som ikke er inkludert i beregningene</w:t>
      </w:r>
    </w:p>
    <w:p w14:paraId="442339E0" w14:textId="77777777" w:rsidR="00FE2287" w:rsidRDefault="00FE2287" w:rsidP="00FE2287">
      <w:pPr>
        <w:pStyle w:val="Listeavsnitt"/>
        <w:numPr>
          <w:ilvl w:val="0"/>
          <w:numId w:val="19"/>
        </w:numPr>
        <w:rPr>
          <w:i/>
          <w:color w:val="808080" w:themeColor="background1" w:themeShade="80"/>
        </w:rPr>
      </w:pPr>
      <w:r>
        <w:rPr>
          <w:i/>
          <w:color w:val="808080" w:themeColor="background1" w:themeShade="80"/>
        </w:rPr>
        <w:t>Grunnlag for referansen</w:t>
      </w:r>
    </w:p>
    <w:p w14:paraId="612ADB12" w14:textId="6024AD87" w:rsidR="00FE2287" w:rsidRPr="00FE2287" w:rsidRDefault="00FE2287" w:rsidP="00FE2287">
      <w:pPr>
        <w:pStyle w:val="Listeavsnitt"/>
        <w:numPr>
          <w:ilvl w:val="0"/>
          <w:numId w:val="19"/>
        </w:numPr>
        <w:rPr>
          <w:i/>
          <w:color w:val="808080" w:themeColor="background1" w:themeShade="80"/>
        </w:rPr>
      </w:pPr>
      <w:r>
        <w:rPr>
          <w:i/>
          <w:color w:val="808080" w:themeColor="background1" w:themeShade="80"/>
        </w:rPr>
        <w:t>Ulikheter i referansen og valgt utvikling</w:t>
      </w:r>
    </w:p>
    <w:p w14:paraId="68738788" w14:textId="77777777" w:rsidR="00FB691B" w:rsidRDefault="00FB691B" w:rsidP="00FB691B">
      <w:pPr>
        <w:pStyle w:val="Listeavsnitt"/>
        <w:numPr>
          <w:ilvl w:val="0"/>
          <w:numId w:val="19"/>
        </w:numPr>
        <w:rPr>
          <w:i/>
          <w:color w:val="808080" w:themeColor="background1" w:themeShade="80"/>
        </w:rPr>
      </w:pPr>
      <w:r>
        <w:rPr>
          <w:i/>
          <w:color w:val="808080" w:themeColor="background1" w:themeShade="80"/>
        </w:rPr>
        <w:t>Effekt av klimatiltak</w:t>
      </w:r>
    </w:p>
    <w:p w14:paraId="33234C77" w14:textId="40DE94BF" w:rsidR="00FB691B" w:rsidRDefault="00FB691B" w:rsidP="00FB691B">
      <w:pPr>
        <w:pStyle w:val="Listeavsnitt"/>
        <w:numPr>
          <w:ilvl w:val="0"/>
          <w:numId w:val="19"/>
        </w:numPr>
        <w:rPr>
          <w:i/>
          <w:color w:val="808080" w:themeColor="background1" w:themeShade="80"/>
        </w:rPr>
      </w:pPr>
      <w:r>
        <w:rPr>
          <w:i/>
          <w:color w:val="808080" w:themeColor="background1" w:themeShade="80"/>
        </w:rPr>
        <w:t xml:space="preserve">Største usikkerheter </w:t>
      </w:r>
    </w:p>
    <w:p w14:paraId="35FD3236" w14:textId="0D84CC48" w:rsidR="00FB691B" w:rsidRDefault="00FB691B" w:rsidP="00FB691B">
      <w:pPr>
        <w:rPr>
          <w:i/>
          <w:color w:val="808080" w:themeColor="background1" w:themeShade="80"/>
        </w:rPr>
      </w:pPr>
    </w:p>
    <w:p w14:paraId="3A9DAD57" w14:textId="34D8934B" w:rsidR="00FB691B" w:rsidRPr="00FB691B" w:rsidRDefault="00FB691B" w:rsidP="00FB691B">
      <w:pPr>
        <w:rPr>
          <w:i/>
          <w:color w:val="808080" w:themeColor="background1" w:themeShade="80"/>
        </w:rPr>
      </w:pPr>
      <w:r>
        <w:rPr>
          <w:i/>
          <w:color w:val="808080" w:themeColor="background1" w:themeShade="80"/>
        </w:rPr>
        <w:t xml:space="preserve">Merk at grensen mellom infrastruktur og landskap kan være noe flytende. Det viktigste er at det ikke </w:t>
      </w:r>
      <w:r w:rsidR="00793744">
        <w:rPr>
          <w:i/>
          <w:color w:val="808080" w:themeColor="background1" w:themeShade="80"/>
        </w:rPr>
        <w:t>telles dobbelt</w:t>
      </w:r>
      <w:r>
        <w:rPr>
          <w:i/>
          <w:color w:val="808080" w:themeColor="background1" w:themeShade="80"/>
        </w:rPr>
        <w:t xml:space="preserve">. </w:t>
      </w:r>
    </w:p>
    <w:p w14:paraId="4D148E9D" w14:textId="15058CDA" w:rsidR="00FB691B" w:rsidRDefault="00FB691B" w:rsidP="00FB691B"/>
    <w:p w14:paraId="5FF8D989" w14:textId="58E0621A" w:rsidR="000B78B9" w:rsidRDefault="000B78B9" w:rsidP="00902F52"/>
    <w:tbl>
      <w:tblPr>
        <w:tblStyle w:val="Vanligtabell1"/>
        <w:tblW w:w="0" w:type="auto"/>
        <w:tblLook w:val="04A0" w:firstRow="1" w:lastRow="0" w:firstColumn="1" w:lastColumn="0" w:noHBand="0" w:noVBand="1"/>
      </w:tblPr>
      <w:tblGrid>
        <w:gridCol w:w="2075"/>
        <w:gridCol w:w="2075"/>
        <w:gridCol w:w="2076"/>
        <w:gridCol w:w="2076"/>
      </w:tblGrid>
      <w:tr w:rsidR="00534AEB" w14:paraId="27B3E3A8" w14:textId="77777777" w:rsidTr="00534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6BF4CBD1" w14:textId="3440FA0F" w:rsidR="00534AEB" w:rsidRPr="000B78B9" w:rsidRDefault="00FB691B" w:rsidP="00534AEB">
            <w:pPr>
              <w:rPr>
                <w:sz w:val="18"/>
                <w:szCs w:val="18"/>
              </w:rPr>
            </w:pPr>
            <w:r w:rsidRPr="000B78B9">
              <w:rPr>
                <w:sz w:val="18"/>
                <w:szCs w:val="18"/>
              </w:rPr>
              <w:t>Infrastruktur</w:t>
            </w:r>
          </w:p>
        </w:tc>
        <w:tc>
          <w:tcPr>
            <w:tcW w:w="2075" w:type="dxa"/>
          </w:tcPr>
          <w:p w14:paraId="293C0571" w14:textId="01123EB7" w:rsidR="00534AEB" w:rsidRPr="000B78B9" w:rsidRDefault="00FB691B" w:rsidP="00534AEB">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Referanse</w:t>
            </w:r>
          </w:p>
        </w:tc>
        <w:tc>
          <w:tcPr>
            <w:tcW w:w="2076" w:type="dxa"/>
          </w:tcPr>
          <w:p w14:paraId="7EA984E8" w14:textId="5AB9994A" w:rsidR="00534AEB" w:rsidRPr="000B78B9" w:rsidRDefault="00FB691B" w:rsidP="00534AEB">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Valgt utvikling</w:t>
            </w:r>
          </w:p>
        </w:tc>
        <w:tc>
          <w:tcPr>
            <w:tcW w:w="2076" w:type="dxa"/>
          </w:tcPr>
          <w:p w14:paraId="485CB5B6" w14:textId="3B0F1DF8" w:rsidR="00534AEB" w:rsidRPr="000B78B9" w:rsidRDefault="00FB691B" w:rsidP="00534AEB">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Reduksjon</w:t>
            </w:r>
          </w:p>
        </w:tc>
      </w:tr>
      <w:tr w:rsidR="00534AEB" w14:paraId="01FE8C75" w14:textId="77777777" w:rsidTr="0053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3B316405" w14:textId="135C1D4E" w:rsidR="00534AEB" w:rsidRPr="000B78B9" w:rsidRDefault="00FB691B" w:rsidP="00534AEB">
            <w:pPr>
              <w:rPr>
                <w:b w:val="0"/>
                <w:bCs w:val="0"/>
                <w:sz w:val="18"/>
                <w:szCs w:val="18"/>
              </w:rPr>
            </w:pPr>
            <w:r w:rsidRPr="000B78B9">
              <w:rPr>
                <w:b w:val="0"/>
                <w:bCs w:val="0"/>
                <w:sz w:val="18"/>
                <w:szCs w:val="18"/>
              </w:rPr>
              <w:t>Massehåndtering</w:t>
            </w:r>
          </w:p>
        </w:tc>
        <w:tc>
          <w:tcPr>
            <w:tcW w:w="2075" w:type="dxa"/>
          </w:tcPr>
          <w:p w14:paraId="70D6F24C"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011A4FB0"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696FD300"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r>
      <w:tr w:rsidR="00534AEB" w14:paraId="5035566F" w14:textId="77777777" w:rsidTr="00534AEB">
        <w:tc>
          <w:tcPr>
            <w:cnfStyle w:val="001000000000" w:firstRow="0" w:lastRow="0" w:firstColumn="1" w:lastColumn="0" w:oddVBand="0" w:evenVBand="0" w:oddHBand="0" w:evenHBand="0" w:firstRowFirstColumn="0" w:firstRowLastColumn="0" w:lastRowFirstColumn="0" w:lastRowLastColumn="0"/>
            <w:tcW w:w="2075" w:type="dxa"/>
          </w:tcPr>
          <w:p w14:paraId="1D5F2133" w14:textId="0307307B" w:rsidR="00534AEB" w:rsidRPr="000B78B9" w:rsidRDefault="00FB691B" w:rsidP="00534AEB">
            <w:pPr>
              <w:rPr>
                <w:b w:val="0"/>
                <w:bCs w:val="0"/>
                <w:sz w:val="18"/>
                <w:szCs w:val="18"/>
              </w:rPr>
            </w:pPr>
            <w:r w:rsidRPr="000B78B9">
              <w:rPr>
                <w:b w:val="0"/>
                <w:bCs w:val="0"/>
                <w:sz w:val="18"/>
                <w:szCs w:val="18"/>
              </w:rPr>
              <w:t>Vei</w:t>
            </w:r>
          </w:p>
        </w:tc>
        <w:tc>
          <w:tcPr>
            <w:tcW w:w="2075" w:type="dxa"/>
          </w:tcPr>
          <w:p w14:paraId="658959F3"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614CA780"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54C2CCBD"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r>
      <w:tr w:rsidR="00534AEB" w14:paraId="213AB01B" w14:textId="77777777" w:rsidTr="0053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2941D01E" w14:textId="2AA3B479" w:rsidR="00534AEB" w:rsidRPr="000B78B9" w:rsidRDefault="00FB691B" w:rsidP="00534AEB">
            <w:pPr>
              <w:rPr>
                <w:b w:val="0"/>
                <w:bCs w:val="0"/>
                <w:sz w:val="18"/>
                <w:szCs w:val="18"/>
              </w:rPr>
            </w:pPr>
            <w:r w:rsidRPr="000B78B9">
              <w:rPr>
                <w:b w:val="0"/>
                <w:bCs w:val="0"/>
                <w:sz w:val="18"/>
                <w:szCs w:val="18"/>
              </w:rPr>
              <w:t>Energi</w:t>
            </w:r>
          </w:p>
        </w:tc>
        <w:tc>
          <w:tcPr>
            <w:tcW w:w="2075" w:type="dxa"/>
          </w:tcPr>
          <w:p w14:paraId="5CD9E909"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2ECDEBD1"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2CDC79D5"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r>
      <w:tr w:rsidR="00534AEB" w14:paraId="5D9E327A" w14:textId="77777777" w:rsidTr="00534AEB">
        <w:tc>
          <w:tcPr>
            <w:cnfStyle w:val="001000000000" w:firstRow="0" w:lastRow="0" w:firstColumn="1" w:lastColumn="0" w:oddVBand="0" w:evenVBand="0" w:oddHBand="0" w:evenHBand="0" w:firstRowFirstColumn="0" w:firstRowLastColumn="0" w:lastRowFirstColumn="0" w:lastRowLastColumn="0"/>
            <w:tcW w:w="2075" w:type="dxa"/>
          </w:tcPr>
          <w:p w14:paraId="6382B979" w14:textId="2D1B94D3" w:rsidR="00534AEB" w:rsidRPr="000B78B9" w:rsidRDefault="00FB691B" w:rsidP="00534AEB">
            <w:pPr>
              <w:rPr>
                <w:b w:val="0"/>
                <w:bCs w:val="0"/>
                <w:sz w:val="18"/>
                <w:szCs w:val="18"/>
              </w:rPr>
            </w:pPr>
            <w:r w:rsidRPr="000B78B9">
              <w:rPr>
                <w:b w:val="0"/>
                <w:bCs w:val="0"/>
                <w:sz w:val="18"/>
                <w:szCs w:val="18"/>
              </w:rPr>
              <w:t>VA</w:t>
            </w:r>
          </w:p>
        </w:tc>
        <w:tc>
          <w:tcPr>
            <w:tcW w:w="2075" w:type="dxa"/>
          </w:tcPr>
          <w:p w14:paraId="2912439B"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3CB85352"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06614B9B"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r>
      <w:tr w:rsidR="00534AEB" w14:paraId="29A8E3FA" w14:textId="77777777" w:rsidTr="0053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190362DE" w14:textId="05C06490" w:rsidR="00534AEB" w:rsidRPr="000B78B9" w:rsidRDefault="00FB691B" w:rsidP="00534AEB">
            <w:pPr>
              <w:rPr>
                <w:b w:val="0"/>
                <w:bCs w:val="0"/>
                <w:sz w:val="18"/>
                <w:szCs w:val="18"/>
              </w:rPr>
            </w:pPr>
            <w:r w:rsidRPr="000B78B9">
              <w:rPr>
                <w:b w:val="0"/>
                <w:bCs w:val="0"/>
                <w:sz w:val="18"/>
                <w:szCs w:val="18"/>
              </w:rPr>
              <w:t>Renovasjon</w:t>
            </w:r>
          </w:p>
        </w:tc>
        <w:tc>
          <w:tcPr>
            <w:tcW w:w="2075" w:type="dxa"/>
          </w:tcPr>
          <w:p w14:paraId="31F48B62"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0D93F2F1"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7FDBADD6"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r>
      <w:tr w:rsidR="00534AEB" w14:paraId="5DDE8F7B" w14:textId="77777777" w:rsidTr="00534AEB">
        <w:tc>
          <w:tcPr>
            <w:cnfStyle w:val="001000000000" w:firstRow="0" w:lastRow="0" w:firstColumn="1" w:lastColumn="0" w:oddVBand="0" w:evenVBand="0" w:oddHBand="0" w:evenHBand="0" w:firstRowFirstColumn="0" w:firstRowLastColumn="0" w:lastRowFirstColumn="0" w:lastRowLastColumn="0"/>
            <w:tcW w:w="2075" w:type="dxa"/>
          </w:tcPr>
          <w:p w14:paraId="4F3EC3C3" w14:textId="64601BF0" w:rsidR="00534AEB" w:rsidRPr="000B78B9" w:rsidRDefault="00FB691B" w:rsidP="00534AEB">
            <w:pPr>
              <w:rPr>
                <w:b w:val="0"/>
                <w:bCs w:val="0"/>
                <w:sz w:val="18"/>
                <w:szCs w:val="18"/>
              </w:rPr>
            </w:pPr>
            <w:r w:rsidRPr="000B78B9">
              <w:rPr>
                <w:b w:val="0"/>
                <w:bCs w:val="0"/>
                <w:sz w:val="18"/>
                <w:szCs w:val="18"/>
              </w:rPr>
              <w:t>IKT</w:t>
            </w:r>
          </w:p>
        </w:tc>
        <w:tc>
          <w:tcPr>
            <w:tcW w:w="2075" w:type="dxa"/>
          </w:tcPr>
          <w:p w14:paraId="35E8F6CB"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45509340"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3F2DDF5C" w14:textId="77777777" w:rsidR="00534AEB" w:rsidRPr="000B78B9" w:rsidRDefault="00534AEB" w:rsidP="00534AEB">
            <w:pPr>
              <w:cnfStyle w:val="000000000000" w:firstRow="0" w:lastRow="0" w:firstColumn="0" w:lastColumn="0" w:oddVBand="0" w:evenVBand="0" w:oddHBand="0" w:evenHBand="0" w:firstRowFirstColumn="0" w:firstRowLastColumn="0" w:lastRowFirstColumn="0" w:lastRowLastColumn="0"/>
              <w:rPr>
                <w:sz w:val="18"/>
                <w:szCs w:val="18"/>
              </w:rPr>
            </w:pPr>
          </w:p>
        </w:tc>
      </w:tr>
      <w:tr w:rsidR="00534AEB" w14:paraId="51AFA179" w14:textId="77777777" w:rsidTr="0053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3E335154" w14:textId="5D32E78B" w:rsidR="00534AEB" w:rsidRPr="000B78B9" w:rsidRDefault="00FB691B" w:rsidP="00534AEB">
            <w:pPr>
              <w:rPr>
                <w:b w:val="0"/>
                <w:bCs w:val="0"/>
                <w:sz w:val="18"/>
                <w:szCs w:val="18"/>
              </w:rPr>
            </w:pPr>
            <w:r w:rsidRPr="000B78B9">
              <w:rPr>
                <w:b w:val="0"/>
                <w:bCs w:val="0"/>
                <w:sz w:val="18"/>
                <w:szCs w:val="18"/>
              </w:rPr>
              <w:t>Annet</w:t>
            </w:r>
          </w:p>
        </w:tc>
        <w:tc>
          <w:tcPr>
            <w:tcW w:w="2075" w:type="dxa"/>
          </w:tcPr>
          <w:p w14:paraId="51C3CFB8"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60049544"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2ADF4039" w14:textId="77777777" w:rsidR="00534AEB" w:rsidRPr="000B78B9" w:rsidRDefault="00534AEB" w:rsidP="00534AEB">
            <w:pPr>
              <w:cnfStyle w:val="000000100000" w:firstRow="0" w:lastRow="0" w:firstColumn="0" w:lastColumn="0" w:oddVBand="0" w:evenVBand="0" w:oddHBand="1" w:evenHBand="0" w:firstRowFirstColumn="0" w:firstRowLastColumn="0" w:lastRowFirstColumn="0" w:lastRowLastColumn="0"/>
              <w:rPr>
                <w:sz w:val="18"/>
                <w:szCs w:val="18"/>
              </w:rPr>
            </w:pPr>
          </w:p>
        </w:tc>
      </w:tr>
      <w:tr w:rsidR="00FB691B" w14:paraId="0122BE8F" w14:textId="77777777" w:rsidTr="00534AEB">
        <w:tc>
          <w:tcPr>
            <w:cnfStyle w:val="001000000000" w:firstRow="0" w:lastRow="0" w:firstColumn="1" w:lastColumn="0" w:oddVBand="0" w:evenVBand="0" w:oddHBand="0" w:evenHBand="0" w:firstRowFirstColumn="0" w:firstRowLastColumn="0" w:lastRowFirstColumn="0" w:lastRowLastColumn="0"/>
            <w:tcW w:w="2075" w:type="dxa"/>
          </w:tcPr>
          <w:p w14:paraId="5C3BC820" w14:textId="335A9637" w:rsidR="00FB691B" w:rsidRPr="000B78B9" w:rsidRDefault="00FB691B" w:rsidP="00534AEB">
            <w:pPr>
              <w:rPr>
                <w:sz w:val="18"/>
                <w:szCs w:val="18"/>
              </w:rPr>
            </w:pPr>
            <w:r w:rsidRPr="000B78B9">
              <w:rPr>
                <w:sz w:val="18"/>
                <w:szCs w:val="18"/>
              </w:rPr>
              <w:t>Sum</w:t>
            </w:r>
          </w:p>
        </w:tc>
        <w:tc>
          <w:tcPr>
            <w:tcW w:w="2075" w:type="dxa"/>
          </w:tcPr>
          <w:p w14:paraId="7C796211" w14:textId="77777777" w:rsidR="00FB691B" w:rsidRPr="000B78B9" w:rsidRDefault="00FB691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57B41C56" w14:textId="77777777" w:rsidR="00FB691B" w:rsidRPr="000B78B9" w:rsidRDefault="00FB691B" w:rsidP="00534AEB">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33AFFA51" w14:textId="77777777" w:rsidR="00FB691B" w:rsidRPr="000B78B9" w:rsidRDefault="00FB691B" w:rsidP="00534AEB">
            <w:pPr>
              <w:cnfStyle w:val="000000000000" w:firstRow="0" w:lastRow="0" w:firstColumn="0" w:lastColumn="0" w:oddVBand="0" w:evenVBand="0" w:oddHBand="0" w:evenHBand="0" w:firstRowFirstColumn="0" w:firstRowLastColumn="0" w:lastRowFirstColumn="0" w:lastRowLastColumn="0"/>
              <w:rPr>
                <w:sz w:val="18"/>
                <w:szCs w:val="18"/>
              </w:rPr>
            </w:pPr>
          </w:p>
        </w:tc>
      </w:tr>
    </w:tbl>
    <w:p w14:paraId="30B3CE21" w14:textId="2B9881FC" w:rsidR="00534AEB" w:rsidRPr="00534AEB" w:rsidRDefault="003529D2" w:rsidP="00902F52">
      <w:pPr>
        <w:pStyle w:val="Bildetekst"/>
      </w:pPr>
      <w:r>
        <w:t xml:space="preserve">Tabell </w:t>
      </w:r>
      <w:r>
        <w:fldChar w:fldCharType="begin"/>
      </w:r>
      <w:r>
        <w:instrText xml:space="preserve"> SEQ Tabell \* ARABIC </w:instrText>
      </w:r>
      <w:r>
        <w:fldChar w:fldCharType="separate"/>
      </w:r>
      <w:r w:rsidR="00224EE6">
        <w:rPr>
          <w:noProof/>
        </w:rPr>
        <w:t>4</w:t>
      </w:r>
      <w:r>
        <w:fldChar w:fldCharType="end"/>
      </w:r>
      <w:r>
        <w:t>: Klimagassutslipp fra infrastruktur for referanse og valgt utvikling</w:t>
      </w:r>
    </w:p>
    <w:p w14:paraId="69F7A341" w14:textId="77777777" w:rsidR="00E6092A" w:rsidRPr="00E6092A" w:rsidRDefault="00E6092A" w:rsidP="00E6092A"/>
    <w:p w14:paraId="5697D59F" w14:textId="332052FE" w:rsidR="000B78B9" w:rsidRDefault="00D324D2" w:rsidP="000B78B9">
      <w:pPr>
        <w:pStyle w:val="Overskrift3"/>
      </w:pPr>
      <w:r>
        <w:t>2</w:t>
      </w:r>
      <w:r w:rsidR="00E6092A">
        <w:t>.4</w:t>
      </w:r>
      <w:r w:rsidR="00E6092A">
        <w:tab/>
      </w:r>
      <w:r w:rsidR="000C2AB0">
        <w:t>Landskap</w:t>
      </w:r>
    </w:p>
    <w:p w14:paraId="6942DFA0" w14:textId="592BAE5A" w:rsidR="000B78B9" w:rsidRDefault="000B78B9" w:rsidP="000B78B9">
      <w:r>
        <w:t>Planlagt utbygd landskap på området er:</w:t>
      </w:r>
    </w:p>
    <w:p w14:paraId="63D3F56C" w14:textId="77777777" w:rsidR="000B78B9" w:rsidRPr="000B78B9" w:rsidRDefault="000B78B9" w:rsidP="000B78B9"/>
    <w:p w14:paraId="42B790F6" w14:textId="32353D87" w:rsidR="00FB691B" w:rsidRDefault="00FB691B" w:rsidP="00FB691B">
      <w:pPr>
        <w:rPr>
          <w:i/>
          <w:color w:val="808080" w:themeColor="background1" w:themeShade="80"/>
        </w:rPr>
      </w:pPr>
      <w:r w:rsidRPr="002041B1">
        <w:rPr>
          <w:i/>
          <w:color w:val="808080" w:themeColor="background1" w:themeShade="80"/>
        </w:rPr>
        <w:t xml:space="preserve">Her skal </w:t>
      </w:r>
      <w:r>
        <w:rPr>
          <w:i/>
          <w:color w:val="808080" w:themeColor="background1" w:themeShade="80"/>
        </w:rPr>
        <w:t>funksjonene og utforming av landskap beskrives, samt hvordan utslippsreduksjon skal oppnås sammenlignet med referansen:</w:t>
      </w:r>
    </w:p>
    <w:p w14:paraId="3733D19B" w14:textId="78AAFAE3" w:rsidR="00FB691B" w:rsidRDefault="00FB691B" w:rsidP="00FB691B">
      <w:pPr>
        <w:pStyle w:val="Listeavsnitt"/>
        <w:numPr>
          <w:ilvl w:val="0"/>
          <w:numId w:val="19"/>
        </w:numPr>
        <w:rPr>
          <w:i/>
          <w:color w:val="808080" w:themeColor="background1" w:themeShade="80"/>
        </w:rPr>
      </w:pPr>
      <w:r>
        <w:rPr>
          <w:i/>
          <w:color w:val="808080" w:themeColor="background1" w:themeShade="80"/>
        </w:rPr>
        <w:t>Eventuelle krav til landskap i planer</w:t>
      </w:r>
    </w:p>
    <w:p w14:paraId="5267D385" w14:textId="5DD85974" w:rsidR="00FE2287" w:rsidRDefault="00FE2287" w:rsidP="00FB691B">
      <w:pPr>
        <w:pStyle w:val="Listeavsnitt"/>
        <w:numPr>
          <w:ilvl w:val="0"/>
          <w:numId w:val="19"/>
        </w:numPr>
        <w:rPr>
          <w:i/>
          <w:color w:val="808080" w:themeColor="background1" w:themeShade="80"/>
        </w:rPr>
      </w:pPr>
      <w:r>
        <w:rPr>
          <w:i/>
          <w:color w:val="808080" w:themeColor="background1" w:themeShade="80"/>
        </w:rPr>
        <w:t>Grunnlag for referansen</w:t>
      </w:r>
    </w:p>
    <w:p w14:paraId="4FECA8C5" w14:textId="7BCC8A48" w:rsidR="00FE2287" w:rsidRDefault="00FE2287" w:rsidP="00FB691B">
      <w:pPr>
        <w:pStyle w:val="Listeavsnitt"/>
        <w:numPr>
          <w:ilvl w:val="0"/>
          <w:numId w:val="19"/>
        </w:numPr>
        <w:rPr>
          <w:i/>
          <w:color w:val="808080" w:themeColor="background1" w:themeShade="80"/>
        </w:rPr>
      </w:pPr>
      <w:r>
        <w:rPr>
          <w:i/>
          <w:color w:val="808080" w:themeColor="background1" w:themeShade="80"/>
        </w:rPr>
        <w:t>Ulikheter i referansen og valgt utvikling</w:t>
      </w:r>
    </w:p>
    <w:p w14:paraId="70E1F952" w14:textId="5190ECEA" w:rsidR="000B78B9" w:rsidRDefault="000B78B9" w:rsidP="00FB691B">
      <w:pPr>
        <w:pStyle w:val="Listeavsnitt"/>
        <w:numPr>
          <w:ilvl w:val="0"/>
          <w:numId w:val="19"/>
        </w:numPr>
        <w:rPr>
          <w:i/>
          <w:color w:val="808080" w:themeColor="background1" w:themeShade="80"/>
        </w:rPr>
      </w:pPr>
      <w:r>
        <w:rPr>
          <w:i/>
          <w:color w:val="808080" w:themeColor="background1" w:themeShade="80"/>
        </w:rPr>
        <w:t>Forutsetninger og antagelser</w:t>
      </w:r>
    </w:p>
    <w:p w14:paraId="7CCB7993" w14:textId="72F841F0" w:rsidR="00FB691B" w:rsidRPr="00FB691B" w:rsidRDefault="00FB691B" w:rsidP="00FB691B">
      <w:pPr>
        <w:pStyle w:val="Listeavsnitt"/>
        <w:numPr>
          <w:ilvl w:val="0"/>
          <w:numId w:val="19"/>
        </w:numPr>
        <w:rPr>
          <w:i/>
          <w:color w:val="808080" w:themeColor="background1" w:themeShade="80"/>
        </w:rPr>
      </w:pPr>
      <w:r>
        <w:rPr>
          <w:i/>
          <w:color w:val="808080" w:themeColor="background1" w:themeShade="80"/>
        </w:rPr>
        <w:t>Avvik fra metoden i ZERO-L</w:t>
      </w:r>
    </w:p>
    <w:p w14:paraId="59FCEC8B" w14:textId="77777777" w:rsidR="00FB691B" w:rsidRPr="00FB691B" w:rsidRDefault="00FB691B" w:rsidP="00FB691B">
      <w:pPr>
        <w:pStyle w:val="Listeavsnitt"/>
        <w:numPr>
          <w:ilvl w:val="0"/>
          <w:numId w:val="19"/>
        </w:numPr>
        <w:rPr>
          <w:i/>
          <w:color w:val="808080" w:themeColor="background1" w:themeShade="80"/>
        </w:rPr>
      </w:pPr>
      <w:r>
        <w:rPr>
          <w:i/>
          <w:color w:val="808080" w:themeColor="background1" w:themeShade="80"/>
        </w:rPr>
        <w:t>Infrastruktur som ikke er inkludert i beregningene</w:t>
      </w:r>
    </w:p>
    <w:p w14:paraId="570B640A" w14:textId="77777777" w:rsidR="00FB691B" w:rsidRDefault="00FB691B" w:rsidP="00FB691B">
      <w:pPr>
        <w:pStyle w:val="Listeavsnitt"/>
        <w:numPr>
          <w:ilvl w:val="0"/>
          <w:numId w:val="19"/>
        </w:numPr>
        <w:rPr>
          <w:i/>
          <w:color w:val="808080" w:themeColor="background1" w:themeShade="80"/>
        </w:rPr>
      </w:pPr>
      <w:r>
        <w:rPr>
          <w:i/>
          <w:color w:val="808080" w:themeColor="background1" w:themeShade="80"/>
        </w:rPr>
        <w:t>Effekt av klimatiltak</w:t>
      </w:r>
    </w:p>
    <w:p w14:paraId="6B09C1C6" w14:textId="77777777" w:rsidR="00FB691B" w:rsidRDefault="00FB691B" w:rsidP="00FB691B">
      <w:pPr>
        <w:pStyle w:val="Listeavsnitt"/>
        <w:numPr>
          <w:ilvl w:val="0"/>
          <w:numId w:val="19"/>
        </w:numPr>
        <w:rPr>
          <w:i/>
          <w:color w:val="808080" w:themeColor="background1" w:themeShade="80"/>
        </w:rPr>
      </w:pPr>
      <w:r>
        <w:rPr>
          <w:i/>
          <w:color w:val="808080" w:themeColor="background1" w:themeShade="80"/>
        </w:rPr>
        <w:t xml:space="preserve">Største usikkerheter </w:t>
      </w:r>
    </w:p>
    <w:p w14:paraId="705BC994" w14:textId="77777777" w:rsidR="00FB691B" w:rsidRDefault="00FB691B" w:rsidP="00FB691B">
      <w:pPr>
        <w:rPr>
          <w:i/>
          <w:color w:val="808080" w:themeColor="background1" w:themeShade="80"/>
        </w:rPr>
      </w:pPr>
    </w:p>
    <w:p w14:paraId="0C512E53" w14:textId="7A1CA20D" w:rsidR="00FB691B" w:rsidRPr="00FB691B" w:rsidRDefault="00FB691B" w:rsidP="00FB691B">
      <w:pPr>
        <w:rPr>
          <w:i/>
          <w:color w:val="808080" w:themeColor="background1" w:themeShade="80"/>
        </w:rPr>
      </w:pPr>
      <w:r>
        <w:rPr>
          <w:i/>
          <w:color w:val="808080" w:themeColor="background1" w:themeShade="80"/>
        </w:rPr>
        <w:t>Merk at grensen mellom infrastruktur og landskap kan være noe flytende. Det viktigste er at det ikke telles</w:t>
      </w:r>
      <w:r w:rsidR="00CE1FDB">
        <w:rPr>
          <w:i/>
          <w:color w:val="808080" w:themeColor="background1" w:themeShade="80"/>
        </w:rPr>
        <w:t xml:space="preserve"> dobbelt</w:t>
      </w:r>
      <w:r>
        <w:rPr>
          <w:i/>
          <w:color w:val="808080" w:themeColor="background1" w:themeShade="80"/>
        </w:rPr>
        <w:t xml:space="preserve">. </w:t>
      </w:r>
    </w:p>
    <w:p w14:paraId="0895A1BA" w14:textId="21F1539B" w:rsidR="000B78B9" w:rsidRDefault="000B78B9" w:rsidP="00902F52"/>
    <w:tbl>
      <w:tblPr>
        <w:tblStyle w:val="Vanligtabell1"/>
        <w:tblW w:w="0" w:type="auto"/>
        <w:tblLook w:val="04A0" w:firstRow="1" w:lastRow="0" w:firstColumn="1" w:lastColumn="0" w:noHBand="0" w:noVBand="1"/>
      </w:tblPr>
      <w:tblGrid>
        <w:gridCol w:w="2075"/>
        <w:gridCol w:w="2075"/>
        <w:gridCol w:w="2076"/>
        <w:gridCol w:w="2076"/>
      </w:tblGrid>
      <w:tr w:rsidR="00FB691B" w14:paraId="60792076" w14:textId="77777777" w:rsidTr="00373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5F643E20" w14:textId="77777777" w:rsidR="00FB691B" w:rsidRPr="000B78B9" w:rsidRDefault="00FB691B" w:rsidP="00373989">
            <w:pPr>
              <w:rPr>
                <w:sz w:val="18"/>
                <w:szCs w:val="18"/>
              </w:rPr>
            </w:pPr>
            <w:r w:rsidRPr="000B78B9">
              <w:rPr>
                <w:sz w:val="18"/>
                <w:szCs w:val="18"/>
              </w:rPr>
              <w:t>Infrastruktur</w:t>
            </w:r>
          </w:p>
        </w:tc>
        <w:tc>
          <w:tcPr>
            <w:tcW w:w="2075" w:type="dxa"/>
          </w:tcPr>
          <w:p w14:paraId="23B04A56" w14:textId="77777777" w:rsidR="00FB691B" w:rsidRPr="000B78B9" w:rsidRDefault="00FB691B" w:rsidP="00373989">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Referanse</w:t>
            </w:r>
          </w:p>
        </w:tc>
        <w:tc>
          <w:tcPr>
            <w:tcW w:w="2076" w:type="dxa"/>
          </w:tcPr>
          <w:p w14:paraId="3D20909F" w14:textId="77777777" w:rsidR="00FB691B" w:rsidRPr="000B78B9" w:rsidRDefault="00FB691B" w:rsidP="00373989">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Valgt utvikling</w:t>
            </w:r>
          </w:p>
        </w:tc>
        <w:tc>
          <w:tcPr>
            <w:tcW w:w="2076" w:type="dxa"/>
          </w:tcPr>
          <w:p w14:paraId="2558F343" w14:textId="77777777" w:rsidR="00FB691B" w:rsidRPr="000B78B9" w:rsidRDefault="00FB691B" w:rsidP="00373989">
            <w:pPr>
              <w:cnfStyle w:val="100000000000" w:firstRow="1" w:lastRow="0" w:firstColumn="0" w:lastColumn="0" w:oddVBand="0" w:evenVBand="0" w:oddHBand="0" w:evenHBand="0" w:firstRowFirstColumn="0" w:firstRowLastColumn="0" w:lastRowFirstColumn="0" w:lastRowLastColumn="0"/>
              <w:rPr>
                <w:sz w:val="18"/>
                <w:szCs w:val="18"/>
              </w:rPr>
            </w:pPr>
            <w:r w:rsidRPr="000B78B9">
              <w:rPr>
                <w:sz w:val="18"/>
                <w:szCs w:val="18"/>
              </w:rPr>
              <w:t>Reduksjon</w:t>
            </w:r>
          </w:p>
        </w:tc>
      </w:tr>
      <w:tr w:rsidR="00FB691B" w14:paraId="3F6356F8" w14:textId="77777777" w:rsidTr="0037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21DF47E1" w14:textId="77777777" w:rsidR="00FB691B" w:rsidRPr="000B78B9" w:rsidRDefault="00FB691B" w:rsidP="00373989">
            <w:pPr>
              <w:rPr>
                <w:b w:val="0"/>
                <w:bCs w:val="0"/>
                <w:sz w:val="18"/>
                <w:szCs w:val="18"/>
              </w:rPr>
            </w:pPr>
            <w:r w:rsidRPr="000B78B9">
              <w:rPr>
                <w:b w:val="0"/>
                <w:bCs w:val="0"/>
                <w:sz w:val="18"/>
                <w:szCs w:val="18"/>
              </w:rPr>
              <w:t>Massehåndtering</w:t>
            </w:r>
          </w:p>
        </w:tc>
        <w:tc>
          <w:tcPr>
            <w:tcW w:w="2075" w:type="dxa"/>
          </w:tcPr>
          <w:p w14:paraId="0DD543A1"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49903681"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3C87C37D"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r>
      <w:tr w:rsidR="00FB691B" w14:paraId="11F3F2D4" w14:textId="77777777" w:rsidTr="00373989">
        <w:tc>
          <w:tcPr>
            <w:cnfStyle w:val="001000000000" w:firstRow="0" w:lastRow="0" w:firstColumn="1" w:lastColumn="0" w:oddVBand="0" w:evenVBand="0" w:oddHBand="0" w:evenHBand="0" w:firstRowFirstColumn="0" w:firstRowLastColumn="0" w:lastRowFirstColumn="0" w:lastRowLastColumn="0"/>
            <w:tcW w:w="2075" w:type="dxa"/>
          </w:tcPr>
          <w:p w14:paraId="610C49A6" w14:textId="743A52DF" w:rsidR="00FB691B" w:rsidRPr="000B78B9" w:rsidRDefault="00FB691B" w:rsidP="00373989">
            <w:pPr>
              <w:rPr>
                <w:b w:val="0"/>
                <w:bCs w:val="0"/>
                <w:sz w:val="18"/>
                <w:szCs w:val="18"/>
              </w:rPr>
            </w:pPr>
            <w:r w:rsidRPr="000B78B9">
              <w:rPr>
                <w:b w:val="0"/>
                <w:bCs w:val="0"/>
                <w:sz w:val="18"/>
                <w:szCs w:val="18"/>
              </w:rPr>
              <w:t>Harde dekker</w:t>
            </w:r>
          </w:p>
        </w:tc>
        <w:tc>
          <w:tcPr>
            <w:tcW w:w="2075" w:type="dxa"/>
          </w:tcPr>
          <w:p w14:paraId="2F72522D"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4FC75F44"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2E9E8228"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r>
      <w:tr w:rsidR="00FB691B" w14:paraId="4534B358" w14:textId="77777777" w:rsidTr="0037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56B76EA1" w14:textId="69435F99" w:rsidR="00FB691B" w:rsidRPr="000B78B9" w:rsidRDefault="00FB691B" w:rsidP="00373989">
            <w:pPr>
              <w:rPr>
                <w:b w:val="0"/>
                <w:bCs w:val="0"/>
                <w:sz w:val="18"/>
                <w:szCs w:val="18"/>
              </w:rPr>
            </w:pPr>
            <w:r w:rsidRPr="000B78B9">
              <w:rPr>
                <w:b w:val="0"/>
                <w:bCs w:val="0"/>
                <w:sz w:val="18"/>
                <w:szCs w:val="18"/>
              </w:rPr>
              <w:t>Konstruksjoner</w:t>
            </w:r>
            <w:r w:rsidR="000B78B9">
              <w:rPr>
                <w:b w:val="0"/>
                <w:bCs w:val="0"/>
                <w:sz w:val="18"/>
                <w:szCs w:val="18"/>
              </w:rPr>
              <w:t xml:space="preserve"> </w:t>
            </w:r>
            <w:r w:rsidRPr="000B78B9">
              <w:rPr>
                <w:b w:val="0"/>
                <w:bCs w:val="0"/>
                <w:sz w:val="18"/>
                <w:szCs w:val="18"/>
              </w:rPr>
              <w:t>og utemøbler</w:t>
            </w:r>
          </w:p>
        </w:tc>
        <w:tc>
          <w:tcPr>
            <w:tcW w:w="2075" w:type="dxa"/>
          </w:tcPr>
          <w:p w14:paraId="561BF87E"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0A18EA18"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78D958E8"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r>
      <w:tr w:rsidR="00FB691B" w14:paraId="47C67896" w14:textId="77777777" w:rsidTr="00373989">
        <w:tc>
          <w:tcPr>
            <w:cnfStyle w:val="001000000000" w:firstRow="0" w:lastRow="0" w:firstColumn="1" w:lastColumn="0" w:oddVBand="0" w:evenVBand="0" w:oddHBand="0" w:evenHBand="0" w:firstRowFirstColumn="0" w:firstRowLastColumn="0" w:lastRowFirstColumn="0" w:lastRowLastColumn="0"/>
            <w:tcW w:w="2075" w:type="dxa"/>
          </w:tcPr>
          <w:p w14:paraId="11D10293" w14:textId="73B1F729" w:rsidR="00FB691B" w:rsidRPr="000B78B9" w:rsidRDefault="00FB691B" w:rsidP="00373989">
            <w:pPr>
              <w:rPr>
                <w:b w:val="0"/>
                <w:bCs w:val="0"/>
                <w:sz w:val="18"/>
                <w:szCs w:val="18"/>
              </w:rPr>
            </w:pPr>
            <w:r w:rsidRPr="000B78B9">
              <w:rPr>
                <w:b w:val="0"/>
                <w:bCs w:val="0"/>
                <w:sz w:val="18"/>
                <w:szCs w:val="18"/>
              </w:rPr>
              <w:t>Grøntarealer</w:t>
            </w:r>
          </w:p>
        </w:tc>
        <w:tc>
          <w:tcPr>
            <w:tcW w:w="2075" w:type="dxa"/>
          </w:tcPr>
          <w:p w14:paraId="1A5C7F72"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6991FB2C"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c>
          <w:tcPr>
            <w:tcW w:w="2076" w:type="dxa"/>
          </w:tcPr>
          <w:p w14:paraId="205DC11F" w14:textId="77777777" w:rsidR="00FB691B" w:rsidRPr="000B78B9" w:rsidRDefault="00FB691B" w:rsidP="00373989">
            <w:pPr>
              <w:cnfStyle w:val="000000000000" w:firstRow="0" w:lastRow="0" w:firstColumn="0" w:lastColumn="0" w:oddVBand="0" w:evenVBand="0" w:oddHBand="0" w:evenHBand="0" w:firstRowFirstColumn="0" w:firstRowLastColumn="0" w:lastRowFirstColumn="0" w:lastRowLastColumn="0"/>
              <w:rPr>
                <w:sz w:val="18"/>
                <w:szCs w:val="18"/>
              </w:rPr>
            </w:pPr>
          </w:p>
        </w:tc>
      </w:tr>
      <w:tr w:rsidR="00FB691B" w14:paraId="24DB7E31" w14:textId="77777777" w:rsidTr="003739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399297A8" w14:textId="77777777" w:rsidR="00FB691B" w:rsidRPr="000B78B9" w:rsidRDefault="00FB691B" w:rsidP="00373989">
            <w:pPr>
              <w:rPr>
                <w:sz w:val="18"/>
                <w:szCs w:val="18"/>
              </w:rPr>
            </w:pPr>
            <w:r w:rsidRPr="000B78B9">
              <w:rPr>
                <w:sz w:val="18"/>
                <w:szCs w:val="18"/>
              </w:rPr>
              <w:t>Sum</w:t>
            </w:r>
          </w:p>
        </w:tc>
        <w:tc>
          <w:tcPr>
            <w:tcW w:w="2075" w:type="dxa"/>
          </w:tcPr>
          <w:p w14:paraId="47D0E83D"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346A4EB1"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c>
          <w:tcPr>
            <w:tcW w:w="2076" w:type="dxa"/>
          </w:tcPr>
          <w:p w14:paraId="6D59B0AB" w14:textId="77777777" w:rsidR="00FB691B" w:rsidRPr="000B78B9" w:rsidRDefault="00FB691B" w:rsidP="00373989">
            <w:pPr>
              <w:cnfStyle w:val="000000100000" w:firstRow="0" w:lastRow="0" w:firstColumn="0" w:lastColumn="0" w:oddVBand="0" w:evenVBand="0" w:oddHBand="1" w:evenHBand="0" w:firstRowFirstColumn="0" w:firstRowLastColumn="0" w:lastRowFirstColumn="0" w:lastRowLastColumn="0"/>
              <w:rPr>
                <w:sz w:val="18"/>
                <w:szCs w:val="18"/>
              </w:rPr>
            </w:pPr>
          </w:p>
        </w:tc>
      </w:tr>
    </w:tbl>
    <w:p w14:paraId="47230D26" w14:textId="4EF24058" w:rsidR="00FE1956" w:rsidRPr="00902F52" w:rsidRDefault="003529D2" w:rsidP="00902F52">
      <w:pPr>
        <w:pStyle w:val="Bildetekst"/>
      </w:pPr>
      <w:r>
        <w:t xml:space="preserve">Tabell </w:t>
      </w:r>
      <w:r>
        <w:fldChar w:fldCharType="begin"/>
      </w:r>
      <w:r>
        <w:instrText xml:space="preserve"> SEQ Tabell \* ARABIC </w:instrText>
      </w:r>
      <w:r>
        <w:fldChar w:fldCharType="separate"/>
      </w:r>
      <w:r w:rsidR="00224EE6">
        <w:rPr>
          <w:noProof/>
        </w:rPr>
        <w:t>5</w:t>
      </w:r>
      <w:r>
        <w:fldChar w:fldCharType="end"/>
      </w:r>
      <w:r w:rsidRPr="007F1CD2">
        <w:t xml:space="preserve">: Klimagassutslipp fra </w:t>
      </w:r>
      <w:r>
        <w:t xml:space="preserve">landskap </w:t>
      </w:r>
      <w:r w:rsidRPr="007F1CD2">
        <w:t>for referanse og valgt utvikling</w:t>
      </w:r>
    </w:p>
    <w:p w14:paraId="5CD39045" w14:textId="77777777" w:rsidR="00E42602" w:rsidRDefault="00E42602" w:rsidP="00F91D21"/>
    <w:p w14:paraId="45B01961" w14:textId="42212139" w:rsidR="005D4F4B" w:rsidRPr="001B7646" w:rsidRDefault="00D324D2" w:rsidP="002D59B5">
      <w:pPr>
        <w:pStyle w:val="Overskrift3"/>
      </w:pPr>
      <w:r>
        <w:t>2</w:t>
      </w:r>
      <w:r w:rsidR="005D4F4B" w:rsidRPr="001B7646">
        <w:t>.</w:t>
      </w:r>
      <w:r w:rsidR="00FE2287">
        <w:t>5</w:t>
      </w:r>
      <w:r w:rsidR="005D4F4B" w:rsidRPr="001B7646">
        <w:tab/>
        <w:t>Tidspunkt for utslippene</w:t>
      </w:r>
      <w:r w:rsidR="009E52D9">
        <w:t xml:space="preserve"> </w:t>
      </w:r>
    </w:p>
    <w:p w14:paraId="76B06944" w14:textId="78510B27" w:rsidR="005D4F4B" w:rsidRDefault="005D4F4B" w:rsidP="00F91D21"/>
    <w:p w14:paraId="3B5770C7" w14:textId="57DFA380" w:rsidR="00E42602" w:rsidRDefault="00E42602" w:rsidP="00E42602">
      <w:pPr>
        <w:rPr>
          <w:i/>
          <w:color w:val="808080" w:themeColor="background1" w:themeShade="80"/>
        </w:rPr>
      </w:pPr>
      <w:r w:rsidRPr="003C4756">
        <w:rPr>
          <w:i/>
          <w:color w:val="808080" w:themeColor="background1" w:themeShade="80"/>
        </w:rPr>
        <w:t xml:space="preserve">Her </w:t>
      </w:r>
      <w:r w:rsidR="00793744">
        <w:rPr>
          <w:i/>
          <w:color w:val="808080" w:themeColor="background1" w:themeShade="80"/>
        </w:rPr>
        <w:t>bør</w:t>
      </w:r>
      <w:r w:rsidRPr="003C4756">
        <w:rPr>
          <w:i/>
          <w:color w:val="808080" w:themeColor="background1" w:themeShade="80"/>
        </w:rPr>
        <w:t xml:space="preserve"> følgende drøftes:</w:t>
      </w:r>
    </w:p>
    <w:p w14:paraId="6CE7CD35" w14:textId="51BBDD0F" w:rsidR="00FE2287" w:rsidRPr="00FE2287" w:rsidRDefault="00FE2287" w:rsidP="00FE2287">
      <w:pPr>
        <w:pStyle w:val="Listeavsnitt"/>
        <w:numPr>
          <w:ilvl w:val="0"/>
          <w:numId w:val="20"/>
        </w:numPr>
        <w:rPr>
          <w:rFonts w:ascii="Calibri" w:hAnsi="Calibri" w:cs="Calibri"/>
          <w:i/>
          <w:color w:val="808080" w:themeColor="background1" w:themeShade="80"/>
          <w:sz w:val="21"/>
          <w:szCs w:val="21"/>
        </w:rPr>
      </w:pPr>
      <w:r w:rsidRPr="00FE2287">
        <w:rPr>
          <w:rFonts w:ascii="Calibri" w:hAnsi="Calibri" w:cs="Calibri"/>
          <w:i/>
          <w:color w:val="808080" w:themeColor="background1" w:themeShade="80"/>
          <w:sz w:val="21"/>
          <w:szCs w:val="21"/>
        </w:rPr>
        <w:t xml:space="preserve">Vil området bygges ut i flere byggetrinn </w:t>
      </w:r>
    </w:p>
    <w:p w14:paraId="2F1C5CE5" w14:textId="70B49159" w:rsidR="00FE2287" w:rsidRPr="00FE2287" w:rsidRDefault="00FE2287" w:rsidP="00FE2287">
      <w:pPr>
        <w:pStyle w:val="Listeavsnitt"/>
        <w:numPr>
          <w:ilvl w:val="0"/>
          <w:numId w:val="20"/>
        </w:numPr>
        <w:rPr>
          <w:rFonts w:ascii="Calibri" w:hAnsi="Calibri" w:cs="Calibri"/>
          <w:i/>
          <w:color w:val="808080" w:themeColor="background1" w:themeShade="80"/>
          <w:sz w:val="21"/>
          <w:szCs w:val="21"/>
        </w:rPr>
      </w:pPr>
      <w:r w:rsidRPr="00FE2287">
        <w:rPr>
          <w:rFonts w:ascii="Calibri" w:hAnsi="Calibri" w:cs="Calibri"/>
          <w:i/>
          <w:color w:val="808080" w:themeColor="background1" w:themeShade="80"/>
          <w:sz w:val="21"/>
          <w:szCs w:val="21"/>
        </w:rPr>
        <w:t>Hvordan</w:t>
      </w:r>
      <w:r>
        <w:rPr>
          <w:rFonts w:ascii="Calibri" w:hAnsi="Calibri" w:cs="Calibri"/>
          <w:i/>
          <w:color w:val="808080" w:themeColor="background1" w:themeShade="80"/>
          <w:sz w:val="21"/>
          <w:szCs w:val="21"/>
        </w:rPr>
        <w:t xml:space="preserve"> skal det sikres at foreslåtte og beregnete klimatiltak gjennomføres</w:t>
      </w:r>
      <w:r w:rsidRPr="00FE2287">
        <w:rPr>
          <w:rFonts w:ascii="Calibri" w:hAnsi="Calibri" w:cs="Calibri"/>
          <w:i/>
          <w:color w:val="808080" w:themeColor="background1" w:themeShade="80"/>
          <w:sz w:val="21"/>
          <w:szCs w:val="21"/>
        </w:rPr>
        <w:t xml:space="preserve"> </w:t>
      </w:r>
    </w:p>
    <w:p w14:paraId="5F71B161" w14:textId="43E1D2BD" w:rsidR="00FE2287" w:rsidRPr="00FE2287" w:rsidRDefault="00FE2287" w:rsidP="00FE2287">
      <w:pPr>
        <w:pStyle w:val="Listeavsnitt"/>
        <w:numPr>
          <w:ilvl w:val="0"/>
          <w:numId w:val="20"/>
        </w:numPr>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 xml:space="preserve">Er byggetrinnet i tråd med klimabudsjettet </w:t>
      </w:r>
    </w:p>
    <w:p w14:paraId="248E608E" w14:textId="5107B6A3" w:rsidR="00E42602" w:rsidRDefault="00E42602" w:rsidP="00E42602">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Når skjer utslippene?</w:t>
      </w:r>
    </w:p>
    <w:p w14:paraId="24E3AF1D" w14:textId="77777777" w:rsidR="006C6E16" w:rsidRDefault="00E42602" w:rsidP="00F91D21">
      <w:pPr>
        <w:pStyle w:val="Listeavsnitt"/>
        <w:numPr>
          <w:ilvl w:val="0"/>
          <w:numId w:val="16"/>
        </w:numPr>
        <w:spacing w:before="0"/>
        <w:rPr>
          <w:rFonts w:ascii="Calibri" w:hAnsi="Calibri" w:cs="Calibri"/>
          <w:i/>
          <w:color w:val="808080" w:themeColor="background1" w:themeShade="80"/>
          <w:sz w:val="21"/>
          <w:szCs w:val="21"/>
        </w:rPr>
      </w:pPr>
      <w:r>
        <w:rPr>
          <w:rFonts w:ascii="Calibri" w:hAnsi="Calibri" w:cs="Calibri"/>
          <w:i/>
          <w:color w:val="808080" w:themeColor="background1" w:themeShade="80"/>
          <w:sz w:val="21"/>
          <w:szCs w:val="21"/>
        </w:rPr>
        <w:t>Hv</w:t>
      </w:r>
      <w:r w:rsidR="004E327D">
        <w:rPr>
          <w:rFonts w:ascii="Calibri" w:hAnsi="Calibri" w:cs="Calibri"/>
          <w:i/>
          <w:color w:val="808080" w:themeColor="background1" w:themeShade="80"/>
          <w:sz w:val="21"/>
          <w:szCs w:val="21"/>
        </w:rPr>
        <w:t xml:space="preserve">a er gjort for å begrense utslipp </w:t>
      </w:r>
      <w:r w:rsidR="00FE2287">
        <w:rPr>
          <w:rFonts w:ascii="Calibri" w:hAnsi="Calibri" w:cs="Calibri"/>
          <w:i/>
          <w:color w:val="808080" w:themeColor="background1" w:themeShade="80"/>
          <w:sz w:val="21"/>
          <w:szCs w:val="21"/>
        </w:rPr>
        <w:t>fra byggefasen?</w:t>
      </w:r>
    </w:p>
    <w:p w14:paraId="5ED68C09" w14:textId="0E9ECD0D" w:rsidR="00697979" w:rsidRPr="00FE2287" w:rsidRDefault="00697979" w:rsidP="00902F52">
      <w:pPr>
        <w:rPr>
          <w:color w:val="808080" w:themeColor="background1" w:themeShade="80"/>
        </w:rPr>
      </w:pPr>
    </w:p>
    <w:p w14:paraId="1244E8FD" w14:textId="0C045F3A" w:rsidR="00FE2287" w:rsidRDefault="00D324D2" w:rsidP="00FE2287">
      <w:pPr>
        <w:pStyle w:val="Overskrift2"/>
        <w:rPr>
          <w:color w:val="4F6228" w:themeColor="accent3" w:themeShade="80"/>
        </w:rPr>
      </w:pPr>
      <w:r>
        <w:rPr>
          <w:color w:val="4F6228" w:themeColor="accent3" w:themeShade="80"/>
        </w:rPr>
        <w:t>3</w:t>
      </w:r>
      <w:r w:rsidR="00FE2287" w:rsidRPr="00FE2287">
        <w:rPr>
          <w:color w:val="4F6228" w:themeColor="accent3" w:themeShade="80"/>
        </w:rPr>
        <w:t xml:space="preserve"> </w:t>
      </w:r>
      <w:r w:rsidR="00FE2287" w:rsidRPr="00FE2287">
        <w:rPr>
          <w:color w:val="4F6228" w:themeColor="accent3" w:themeShade="80"/>
        </w:rPr>
        <w:tab/>
        <w:t>Konklusjon og anbefaling</w:t>
      </w:r>
    </w:p>
    <w:p w14:paraId="32D90AA1" w14:textId="6F45079F" w:rsidR="0051185F" w:rsidRPr="00445E33" w:rsidRDefault="0051185F" w:rsidP="0051185F">
      <w:pPr>
        <w:rPr>
          <w:i/>
          <w:iCs/>
          <w:color w:val="7F7F7F" w:themeColor="text1" w:themeTint="80"/>
        </w:rPr>
      </w:pPr>
      <w:r w:rsidRPr="00445E33">
        <w:rPr>
          <w:i/>
          <w:iCs/>
          <w:color w:val="7F7F7F" w:themeColor="text1" w:themeTint="80"/>
        </w:rPr>
        <w:t xml:space="preserve">Her bør </w:t>
      </w:r>
      <w:r w:rsidR="00793744">
        <w:rPr>
          <w:i/>
          <w:iCs/>
          <w:color w:val="7F7F7F" w:themeColor="text1" w:themeTint="80"/>
        </w:rPr>
        <w:t xml:space="preserve">følgende </w:t>
      </w:r>
      <w:r w:rsidRPr="00445E33">
        <w:rPr>
          <w:i/>
          <w:iCs/>
          <w:color w:val="7F7F7F" w:themeColor="text1" w:themeTint="80"/>
        </w:rPr>
        <w:t>drøftes:</w:t>
      </w:r>
    </w:p>
    <w:p w14:paraId="7B9B0BE6" w14:textId="0582BDFD" w:rsidR="00445E33" w:rsidRDefault="00445E33" w:rsidP="00445E33">
      <w:pPr>
        <w:pStyle w:val="Listeavsnitt"/>
        <w:numPr>
          <w:ilvl w:val="0"/>
          <w:numId w:val="22"/>
        </w:numPr>
        <w:rPr>
          <w:rFonts w:ascii="Calibri" w:hAnsi="Calibri" w:cs="Calibri"/>
          <w:i/>
          <w:iCs/>
          <w:color w:val="7F7F7F" w:themeColor="text1" w:themeTint="80"/>
          <w:sz w:val="21"/>
          <w:szCs w:val="21"/>
        </w:rPr>
      </w:pPr>
      <w:r w:rsidRPr="00445E33">
        <w:rPr>
          <w:rFonts w:ascii="Calibri" w:hAnsi="Calibri" w:cs="Calibri"/>
          <w:i/>
          <w:iCs/>
          <w:color w:val="7F7F7F" w:themeColor="text1" w:themeTint="80"/>
          <w:sz w:val="21"/>
          <w:szCs w:val="21"/>
        </w:rPr>
        <w:t>Hvordan prosjektet har oppnådd hovedkriteriet i ZERO-O, eventuelt hvorfor ikke</w:t>
      </w:r>
    </w:p>
    <w:p w14:paraId="03BF50BB" w14:textId="2703EF4B" w:rsidR="00445E33" w:rsidRDefault="00445E33" w:rsidP="00445E33">
      <w:pPr>
        <w:pStyle w:val="Listeavsnitt"/>
        <w:numPr>
          <w:ilvl w:val="0"/>
          <w:numId w:val="22"/>
        </w:numPr>
        <w:rPr>
          <w:rFonts w:ascii="Calibri" w:hAnsi="Calibri" w:cs="Calibri"/>
          <w:i/>
          <w:iCs/>
          <w:color w:val="7F7F7F" w:themeColor="text1" w:themeTint="80"/>
          <w:sz w:val="21"/>
          <w:szCs w:val="21"/>
        </w:rPr>
      </w:pPr>
      <w:r>
        <w:rPr>
          <w:rFonts w:ascii="Calibri" w:hAnsi="Calibri" w:cs="Calibri"/>
          <w:i/>
          <w:iCs/>
          <w:color w:val="7F7F7F" w:themeColor="text1" w:themeTint="80"/>
          <w:sz w:val="21"/>
          <w:szCs w:val="21"/>
        </w:rPr>
        <w:t xml:space="preserve">Mest effektive undersøkte klimatiltak </w:t>
      </w:r>
    </w:p>
    <w:p w14:paraId="5CFFD614" w14:textId="2FD87A02" w:rsidR="00445E33" w:rsidRPr="00445E33" w:rsidRDefault="00445E33" w:rsidP="00445E33">
      <w:pPr>
        <w:pStyle w:val="Listeavsnitt"/>
        <w:numPr>
          <w:ilvl w:val="0"/>
          <w:numId w:val="22"/>
        </w:numPr>
        <w:rPr>
          <w:rFonts w:ascii="Calibri" w:hAnsi="Calibri" w:cs="Calibri"/>
          <w:i/>
          <w:iCs/>
          <w:color w:val="7F7F7F" w:themeColor="text1" w:themeTint="80"/>
          <w:sz w:val="21"/>
          <w:szCs w:val="21"/>
        </w:rPr>
      </w:pPr>
      <w:r>
        <w:rPr>
          <w:rFonts w:ascii="Calibri" w:hAnsi="Calibri" w:cs="Calibri"/>
          <w:i/>
          <w:iCs/>
          <w:color w:val="7F7F7F" w:themeColor="text1" w:themeTint="80"/>
          <w:sz w:val="21"/>
          <w:szCs w:val="21"/>
        </w:rPr>
        <w:t>Hvilke deler av områdeutbyggingen som bidrar til høyest utslipp</w:t>
      </w:r>
    </w:p>
    <w:p w14:paraId="6B99201C" w14:textId="037D5E65" w:rsidR="0051185F" w:rsidRPr="00445E33" w:rsidRDefault="0051185F" w:rsidP="0051185F">
      <w:pPr>
        <w:pStyle w:val="Listeavsnitt"/>
        <w:numPr>
          <w:ilvl w:val="0"/>
          <w:numId w:val="22"/>
        </w:numPr>
        <w:rPr>
          <w:rFonts w:ascii="Calibri" w:hAnsi="Calibri" w:cs="Calibri"/>
          <w:i/>
          <w:iCs/>
          <w:color w:val="7F7F7F" w:themeColor="text1" w:themeTint="80"/>
          <w:sz w:val="21"/>
          <w:szCs w:val="21"/>
        </w:rPr>
      </w:pPr>
      <w:r w:rsidRPr="00445E33">
        <w:rPr>
          <w:rFonts w:ascii="Calibri" w:hAnsi="Calibri" w:cs="Calibri"/>
          <w:i/>
          <w:iCs/>
          <w:color w:val="7F7F7F" w:themeColor="text1" w:themeTint="80"/>
          <w:sz w:val="21"/>
          <w:szCs w:val="21"/>
        </w:rPr>
        <w:t>Hvordan klimahensyn best kan ivaretas gjennom prosjektene fra planbehandling til ferdig utbygd område</w:t>
      </w:r>
    </w:p>
    <w:p w14:paraId="3ECB5F07" w14:textId="2794023D" w:rsidR="0051185F" w:rsidRPr="00445E33" w:rsidRDefault="0051185F" w:rsidP="0051185F">
      <w:pPr>
        <w:pStyle w:val="Listeavsnitt"/>
        <w:numPr>
          <w:ilvl w:val="0"/>
          <w:numId w:val="22"/>
        </w:numPr>
        <w:rPr>
          <w:rFonts w:ascii="Calibri" w:hAnsi="Calibri" w:cs="Calibri"/>
          <w:i/>
          <w:iCs/>
          <w:color w:val="7F7F7F" w:themeColor="text1" w:themeTint="80"/>
          <w:sz w:val="21"/>
          <w:szCs w:val="21"/>
        </w:rPr>
      </w:pPr>
      <w:r w:rsidRPr="00445E33">
        <w:rPr>
          <w:rFonts w:ascii="Calibri" w:hAnsi="Calibri" w:cs="Calibri"/>
          <w:i/>
          <w:iCs/>
          <w:color w:val="7F7F7F" w:themeColor="text1" w:themeTint="80"/>
          <w:sz w:val="21"/>
          <w:szCs w:val="21"/>
        </w:rPr>
        <w:t>Særlig relevante klimatiltak for området</w:t>
      </w:r>
    </w:p>
    <w:p w14:paraId="59963B74" w14:textId="7373ABF3" w:rsidR="00445E33" w:rsidRDefault="00445E33" w:rsidP="00445E33"/>
    <w:p w14:paraId="37988F2D" w14:textId="77777777" w:rsidR="00445E33" w:rsidRDefault="00445E33" w:rsidP="00445E33"/>
    <w:p w14:paraId="21341B84" w14:textId="1EC5ED8B" w:rsidR="00445E33" w:rsidRDefault="00D324D2" w:rsidP="00445E33">
      <w:pPr>
        <w:pStyle w:val="Overskrift2"/>
        <w:rPr>
          <w:color w:val="4F6228" w:themeColor="accent3" w:themeShade="80"/>
        </w:rPr>
      </w:pPr>
      <w:r>
        <w:rPr>
          <w:color w:val="4F6228" w:themeColor="accent3" w:themeShade="80"/>
        </w:rPr>
        <w:t>4</w:t>
      </w:r>
      <w:r w:rsidR="00445E33" w:rsidRPr="00FE2287">
        <w:rPr>
          <w:color w:val="4F6228" w:themeColor="accent3" w:themeShade="80"/>
        </w:rPr>
        <w:tab/>
      </w:r>
      <w:r w:rsidR="00445E33">
        <w:rPr>
          <w:color w:val="4F6228" w:themeColor="accent3" w:themeShade="80"/>
        </w:rPr>
        <w:t>Referanser</w:t>
      </w:r>
    </w:p>
    <w:p w14:paraId="715A521E" w14:textId="1D4110CF" w:rsidR="00B764D2" w:rsidRDefault="00B764D2" w:rsidP="00445E33">
      <w:r>
        <w:br w:type="page"/>
      </w:r>
    </w:p>
    <w:p w14:paraId="14F98A02" w14:textId="2A36AD30" w:rsidR="00A16CAB" w:rsidRPr="00B764D2" w:rsidRDefault="00D324D2" w:rsidP="002F410E">
      <w:pPr>
        <w:pStyle w:val="Overskrift2"/>
        <w:rPr>
          <w:color w:val="2D6C51"/>
        </w:rPr>
      </w:pPr>
      <w:r>
        <w:rPr>
          <w:color w:val="2D6C51"/>
        </w:rPr>
        <w:t>5</w:t>
      </w:r>
      <w:r w:rsidR="00B764D2">
        <w:rPr>
          <w:color w:val="2D6C51"/>
        </w:rPr>
        <w:tab/>
      </w:r>
      <w:r w:rsidR="00A16CAB" w:rsidRPr="00B764D2">
        <w:rPr>
          <w:color w:val="2D6C51"/>
        </w:rPr>
        <w:t>Vedlegg</w:t>
      </w:r>
    </w:p>
    <w:p w14:paraId="48B3A544" w14:textId="52C3A5A8" w:rsidR="00A16CAB" w:rsidRPr="00FE2287" w:rsidRDefault="00A16CAB" w:rsidP="00F91D21">
      <w:pPr>
        <w:pStyle w:val="Overskrift3"/>
        <w:rPr>
          <w:rFonts w:ascii="Calibri" w:hAnsi="Calibri"/>
          <w:sz w:val="21"/>
        </w:rPr>
      </w:pPr>
      <w:r w:rsidRPr="00FE2287">
        <w:rPr>
          <w:rFonts w:ascii="Calibri" w:hAnsi="Calibri"/>
          <w:sz w:val="21"/>
        </w:rPr>
        <w:t>Underlag beregninger for</w:t>
      </w:r>
      <w:r w:rsidR="00FE2287" w:rsidRPr="00FE2287">
        <w:rPr>
          <w:rFonts w:ascii="Calibri" w:hAnsi="Calibri"/>
          <w:sz w:val="21"/>
        </w:rPr>
        <w:t xml:space="preserve"> transport</w:t>
      </w:r>
    </w:p>
    <w:p w14:paraId="2ED80FDA" w14:textId="4E010D82" w:rsidR="00A16CAB" w:rsidRPr="00FE2287" w:rsidRDefault="00A16CAB" w:rsidP="00F91D21">
      <w:pPr>
        <w:pStyle w:val="Overskrift3"/>
        <w:rPr>
          <w:rFonts w:ascii="Calibri" w:hAnsi="Calibri"/>
          <w:sz w:val="21"/>
        </w:rPr>
      </w:pPr>
      <w:r w:rsidRPr="00FE2287">
        <w:rPr>
          <w:rFonts w:ascii="Calibri" w:hAnsi="Calibri"/>
          <w:sz w:val="21"/>
        </w:rPr>
        <w:t xml:space="preserve">Underlag beregninger for </w:t>
      </w:r>
      <w:r w:rsidR="00FE2287" w:rsidRPr="00FE2287">
        <w:rPr>
          <w:rFonts w:ascii="Calibri" w:hAnsi="Calibri"/>
          <w:sz w:val="21"/>
        </w:rPr>
        <w:t>infrastruktur</w:t>
      </w:r>
    </w:p>
    <w:p w14:paraId="08CFEA46" w14:textId="3517AF41" w:rsidR="00914833" w:rsidRDefault="00DA5537" w:rsidP="00FE2287">
      <w:pPr>
        <w:pStyle w:val="Overskrift3"/>
        <w:rPr>
          <w:rFonts w:ascii="Calibri" w:hAnsi="Calibri"/>
          <w:sz w:val="21"/>
        </w:rPr>
      </w:pPr>
      <w:r w:rsidRPr="00FE2287">
        <w:rPr>
          <w:rFonts w:ascii="Calibri" w:hAnsi="Calibri"/>
          <w:sz w:val="21"/>
        </w:rPr>
        <w:t xml:space="preserve">Underlag beregninger for </w:t>
      </w:r>
      <w:r w:rsidR="00FE2287" w:rsidRPr="00FE2287">
        <w:rPr>
          <w:rFonts w:ascii="Calibri" w:hAnsi="Calibri"/>
          <w:sz w:val="21"/>
        </w:rPr>
        <w:t>landskap</w:t>
      </w:r>
    </w:p>
    <w:p w14:paraId="078BACB5" w14:textId="77777777" w:rsidR="00FE2287" w:rsidRPr="00FE2287" w:rsidRDefault="00FE2287" w:rsidP="00FE2287">
      <w:pPr>
        <w:pStyle w:val="Overskrift3"/>
      </w:pPr>
      <w:r w:rsidRPr="00FE2287">
        <w:t>Kart over planområdet</w:t>
      </w:r>
    </w:p>
    <w:p w14:paraId="358E7654" w14:textId="77777777" w:rsidR="00914833" w:rsidRPr="00BC388E" w:rsidRDefault="00914833" w:rsidP="00F91D21"/>
    <w:sectPr w:rsidR="00914833" w:rsidRPr="00BC388E">
      <w:headerReference w:type="default" r:id="rId15"/>
      <w:pgSz w:w="11906" w:h="16838"/>
      <w:pgMar w:top="1418" w:right="1797" w:bottom="1418" w:left="1797"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F00A" w14:textId="77777777" w:rsidR="006B2353" w:rsidRDefault="006B2353" w:rsidP="00F91D21">
      <w:r>
        <w:separator/>
      </w:r>
    </w:p>
  </w:endnote>
  <w:endnote w:type="continuationSeparator" w:id="0">
    <w:p w14:paraId="2F7FC32F" w14:textId="77777777" w:rsidR="006B2353" w:rsidRDefault="006B2353" w:rsidP="00F91D21">
      <w:r>
        <w:continuationSeparator/>
      </w:r>
    </w:p>
  </w:endnote>
  <w:endnote w:type="continuationNotice" w:id="1">
    <w:p w14:paraId="7D27989A" w14:textId="77777777" w:rsidR="006B2353" w:rsidRDefault="006B2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75727"/>
      <w:docPartObj>
        <w:docPartGallery w:val="Page Numbers (Bottom of Page)"/>
        <w:docPartUnique/>
      </w:docPartObj>
    </w:sdtPr>
    <w:sdtEndPr/>
    <w:sdtContent>
      <w:p w14:paraId="4D1BC083" w14:textId="4FB7F966" w:rsidR="001614E3" w:rsidRDefault="001614E3">
        <w:pPr>
          <w:pStyle w:val="Bunntekst"/>
          <w:jc w:val="center"/>
        </w:pPr>
        <w:r>
          <w:fldChar w:fldCharType="begin"/>
        </w:r>
        <w:r>
          <w:instrText>PAGE   \* MERGEFORMAT</w:instrText>
        </w:r>
        <w:r>
          <w:fldChar w:fldCharType="separate"/>
        </w:r>
        <w:r>
          <w:t>2</w:t>
        </w:r>
        <w:r>
          <w:fldChar w:fldCharType="end"/>
        </w:r>
      </w:p>
    </w:sdtContent>
  </w:sdt>
  <w:p w14:paraId="4E9DE0DD" w14:textId="14A026A3" w:rsidR="00914833" w:rsidRPr="002F410E" w:rsidRDefault="00914833" w:rsidP="00F91D21">
    <w:pPr>
      <w:pStyle w:val="Bunntekst"/>
      <w:rPr>
        <w:rFonts w:ascii="Calibri Light" w:hAnsi="Calibri Light" w:cs="Calibri Light"/>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E0A9" w14:textId="77777777" w:rsidR="006B2353" w:rsidRDefault="006B2353" w:rsidP="00F91D21">
      <w:r>
        <w:separator/>
      </w:r>
    </w:p>
  </w:footnote>
  <w:footnote w:type="continuationSeparator" w:id="0">
    <w:p w14:paraId="5436B078" w14:textId="77777777" w:rsidR="006B2353" w:rsidRDefault="006B2353" w:rsidP="00F91D21">
      <w:r>
        <w:continuationSeparator/>
      </w:r>
    </w:p>
  </w:footnote>
  <w:footnote w:type="continuationNotice" w:id="1">
    <w:p w14:paraId="5A898592" w14:textId="77777777" w:rsidR="006B2353" w:rsidRDefault="006B23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8B55" w14:textId="520458AE" w:rsidR="00914833" w:rsidRDefault="008656B1" w:rsidP="00F91D21">
    <w:pPr>
      <w:rPr>
        <w:sz w:val="18"/>
      </w:rPr>
    </w:pPr>
    <w:r>
      <w:rPr>
        <w:noProof/>
      </w:rPr>
      <w:drawing>
        <wp:inline distT="0" distB="0" distL="0" distR="0" wp14:anchorId="0BCAFED4" wp14:editId="059EC8E9">
          <wp:extent cx="1828800" cy="168947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110" cy="16916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9A95" w14:textId="77777777" w:rsidR="00E93752" w:rsidRDefault="00E93752" w:rsidP="00F91D21">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8F9"/>
    <w:multiLevelType w:val="hybridMultilevel"/>
    <w:tmpl w:val="EEA84E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FA7F3E"/>
    <w:multiLevelType w:val="hybridMultilevel"/>
    <w:tmpl w:val="781E7824"/>
    <w:lvl w:ilvl="0" w:tplc="38C05938">
      <w:start w:val="3"/>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2308"/>
    <w:multiLevelType w:val="hybridMultilevel"/>
    <w:tmpl w:val="698ECA2A"/>
    <w:lvl w:ilvl="0" w:tplc="38C05938">
      <w:start w:val="3"/>
      <w:numFmt w:val="bullet"/>
      <w:lvlText w:val=""/>
      <w:lvlJc w:val="left"/>
      <w:pPr>
        <w:tabs>
          <w:tab w:val="num" w:pos="1440"/>
        </w:tabs>
        <w:ind w:left="1437" w:hanging="357"/>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C6957A9"/>
    <w:multiLevelType w:val="hybridMultilevel"/>
    <w:tmpl w:val="5C7C7D6A"/>
    <w:lvl w:ilvl="0" w:tplc="38C05938">
      <w:start w:val="3"/>
      <w:numFmt w:val="bullet"/>
      <w:lvlText w:val=""/>
      <w:lvlJc w:val="left"/>
      <w:pPr>
        <w:tabs>
          <w:tab w:val="num" w:pos="1440"/>
        </w:tabs>
        <w:ind w:left="143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8228E"/>
    <w:multiLevelType w:val="hybridMultilevel"/>
    <w:tmpl w:val="A0485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750393"/>
    <w:multiLevelType w:val="hybridMultilevel"/>
    <w:tmpl w:val="3938AC7E"/>
    <w:lvl w:ilvl="0" w:tplc="571E89BA">
      <w:start w:val="1"/>
      <w:numFmt w:val="bullet"/>
      <w:pStyle w:val="Listeavsnit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9241FD"/>
    <w:multiLevelType w:val="hybridMultilevel"/>
    <w:tmpl w:val="90C2FD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Aria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Aria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Aria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F107A"/>
    <w:multiLevelType w:val="hybridMultilevel"/>
    <w:tmpl w:val="B63A8360"/>
    <w:lvl w:ilvl="0" w:tplc="56EA1CA6">
      <w:start w:val="1"/>
      <w:numFmt w:val="decimal"/>
      <w:pStyle w:val="Overskrift4"/>
      <w:lvlText w:val="%1"/>
      <w:lvlJc w:val="left"/>
      <w:pPr>
        <w:tabs>
          <w:tab w:val="num" w:pos="1080"/>
        </w:tabs>
        <w:ind w:left="1080" w:hanging="720"/>
      </w:pPr>
      <w:rPr>
        <w:rFonts w:hint="default"/>
      </w:rPr>
    </w:lvl>
    <w:lvl w:ilvl="1" w:tplc="98A89E8A">
      <w:start w:val="3"/>
      <w:numFmt w:val="bullet"/>
      <w:lvlText w:val="-"/>
      <w:lvlJc w:val="left"/>
      <w:pPr>
        <w:tabs>
          <w:tab w:val="num" w:pos="1440"/>
        </w:tabs>
        <w:ind w:left="1440" w:hanging="360"/>
      </w:pPr>
      <w:rPr>
        <w:rFonts w:ascii="Times New Roman" w:eastAsia="Times"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D6843"/>
    <w:multiLevelType w:val="hybridMultilevel"/>
    <w:tmpl w:val="42D8C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2A47DB"/>
    <w:multiLevelType w:val="hybridMultilevel"/>
    <w:tmpl w:val="C34EFF38"/>
    <w:lvl w:ilvl="0" w:tplc="788E102A">
      <w:start w:val="9"/>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81041"/>
    <w:multiLevelType w:val="hybridMultilevel"/>
    <w:tmpl w:val="7F1CEB1A"/>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1" w15:restartNumberingAfterBreak="0">
    <w:nsid w:val="4DA044A5"/>
    <w:multiLevelType w:val="hybridMultilevel"/>
    <w:tmpl w:val="78CC91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F913838"/>
    <w:multiLevelType w:val="hybridMultilevel"/>
    <w:tmpl w:val="125A6102"/>
    <w:lvl w:ilvl="0" w:tplc="38C05938">
      <w:start w:val="3"/>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FB09C3"/>
    <w:multiLevelType w:val="multilevel"/>
    <w:tmpl w:val="38B048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947BFB"/>
    <w:multiLevelType w:val="hybridMultilevel"/>
    <w:tmpl w:val="4A1A3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7A26EA"/>
    <w:multiLevelType w:val="hybridMultilevel"/>
    <w:tmpl w:val="1A5CB8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186277F"/>
    <w:multiLevelType w:val="hybridMultilevel"/>
    <w:tmpl w:val="EEC816CA"/>
    <w:lvl w:ilvl="0" w:tplc="5C72C162">
      <w:numFmt w:val="bullet"/>
      <w:lvlText w:val="-"/>
      <w:lvlJc w:val="left"/>
      <w:pPr>
        <w:tabs>
          <w:tab w:val="num" w:pos="720"/>
        </w:tabs>
        <w:ind w:left="720" w:hanging="360"/>
      </w:pPr>
      <w:rPr>
        <w:rFonts w:ascii="Gill Sans Light" w:eastAsia="Times" w:hAnsi="Gill Sans Light"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CE3484"/>
    <w:multiLevelType w:val="hybridMultilevel"/>
    <w:tmpl w:val="C930F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9A3C53"/>
    <w:multiLevelType w:val="hybridMultilevel"/>
    <w:tmpl w:val="C67AB98E"/>
    <w:lvl w:ilvl="0" w:tplc="C09A7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F61E6"/>
    <w:multiLevelType w:val="hybridMultilevel"/>
    <w:tmpl w:val="9B3CCC60"/>
    <w:lvl w:ilvl="0" w:tplc="E4D62550">
      <w:start w:val="1"/>
      <w:numFmt w:val="bullet"/>
      <w:lvlText w:val="-"/>
      <w:lvlJc w:val="left"/>
      <w:pPr>
        <w:tabs>
          <w:tab w:val="num" w:pos="720"/>
        </w:tabs>
        <w:ind w:left="720" w:hanging="360"/>
      </w:pPr>
      <w:rPr>
        <w:rFonts w:ascii="Gill Sans Light" w:eastAsia="Times" w:hAnsi="Gill Sans Light"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BF035E"/>
    <w:multiLevelType w:val="multilevel"/>
    <w:tmpl w:val="CC2C4D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CE1F05"/>
    <w:multiLevelType w:val="hybridMultilevel"/>
    <w:tmpl w:val="8A4AB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Arial"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Arial" w:hint="default"/>
      </w:rPr>
    </w:lvl>
    <w:lvl w:ilvl="8" w:tplc="04140005" w:tentative="1">
      <w:start w:val="1"/>
      <w:numFmt w:val="bullet"/>
      <w:lvlText w:val=""/>
      <w:lvlJc w:val="left"/>
      <w:pPr>
        <w:ind w:left="6480" w:hanging="360"/>
      </w:pPr>
      <w:rPr>
        <w:rFonts w:ascii="Wingdings" w:hAnsi="Wingdings" w:hint="default"/>
      </w:rPr>
    </w:lvl>
  </w:abstractNum>
  <w:num w:numId="1" w16cid:durableId="1720395142">
    <w:abstractNumId w:val="1"/>
  </w:num>
  <w:num w:numId="2" w16cid:durableId="1135177763">
    <w:abstractNumId w:val="12"/>
  </w:num>
  <w:num w:numId="3" w16cid:durableId="602151407">
    <w:abstractNumId w:val="2"/>
  </w:num>
  <w:num w:numId="4" w16cid:durableId="1419669947">
    <w:abstractNumId w:val="3"/>
  </w:num>
  <w:num w:numId="5" w16cid:durableId="1327131467">
    <w:abstractNumId w:val="14"/>
  </w:num>
  <w:num w:numId="6" w16cid:durableId="1655066841">
    <w:abstractNumId w:val="7"/>
  </w:num>
  <w:num w:numId="7" w16cid:durableId="942615345">
    <w:abstractNumId w:val="9"/>
  </w:num>
  <w:num w:numId="8" w16cid:durableId="773598899">
    <w:abstractNumId w:val="19"/>
  </w:num>
  <w:num w:numId="9" w16cid:durableId="1888489814">
    <w:abstractNumId w:val="16"/>
  </w:num>
  <w:num w:numId="10" w16cid:durableId="1472626235">
    <w:abstractNumId w:val="18"/>
  </w:num>
  <w:num w:numId="11" w16cid:durableId="941256028">
    <w:abstractNumId w:val="5"/>
  </w:num>
  <w:num w:numId="12" w16cid:durableId="1835562669">
    <w:abstractNumId w:val="17"/>
  </w:num>
  <w:num w:numId="13" w16cid:durableId="2144960190">
    <w:abstractNumId w:val="6"/>
  </w:num>
  <w:num w:numId="14" w16cid:durableId="455173972">
    <w:abstractNumId w:val="0"/>
  </w:num>
  <w:num w:numId="15" w16cid:durableId="1187865813">
    <w:abstractNumId w:val="21"/>
  </w:num>
  <w:num w:numId="16" w16cid:durableId="845440204">
    <w:abstractNumId w:val="15"/>
  </w:num>
  <w:num w:numId="17" w16cid:durableId="56831060">
    <w:abstractNumId w:val="20"/>
  </w:num>
  <w:num w:numId="18" w16cid:durableId="367922821">
    <w:abstractNumId w:val="13"/>
  </w:num>
  <w:num w:numId="19" w16cid:durableId="1532306014">
    <w:abstractNumId w:val="8"/>
  </w:num>
  <w:num w:numId="20" w16cid:durableId="517541931">
    <w:abstractNumId w:val="4"/>
  </w:num>
  <w:num w:numId="21" w16cid:durableId="1717775207">
    <w:abstractNumId w:val="10"/>
  </w:num>
  <w:num w:numId="22" w16cid:durableId="2114354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AD"/>
    <w:rsid w:val="00012FFD"/>
    <w:rsid w:val="00017566"/>
    <w:rsid w:val="0001778F"/>
    <w:rsid w:val="000201C6"/>
    <w:rsid w:val="000266BE"/>
    <w:rsid w:val="00031F8A"/>
    <w:rsid w:val="000334E0"/>
    <w:rsid w:val="00034634"/>
    <w:rsid w:val="000409E0"/>
    <w:rsid w:val="0004373A"/>
    <w:rsid w:val="000440AE"/>
    <w:rsid w:val="00047469"/>
    <w:rsid w:val="00057D1E"/>
    <w:rsid w:val="0006341B"/>
    <w:rsid w:val="00064750"/>
    <w:rsid w:val="00066808"/>
    <w:rsid w:val="00066D89"/>
    <w:rsid w:val="000676A2"/>
    <w:rsid w:val="00072079"/>
    <w:rsid w:val="00095F38"/>
    <w:rsid w:val="000A10B0"/>
    <w:rsid w:val="000A1ACC"/>
    <w:rsid w:val="000A4ADF"/>
    <w:rsid w:val="000A6AFB"/>
    <w:rsid w:val="000B78B9"/>
    <w:rsid w:val="000C1C5C"/>
    <w:rsid w:val="000C1EB5"/>
    <w:rsid w:val="000C2AB0"/>
    <w:rsid w:val="000C587E"/>
    <w:rsid w:val="000D0592"/>
    <w:rsid w:val="000D1C26"/>
    <w:rsid w:val="000D5F02"/>
    <w:rsid w:val="000E515E"/>
    <w:rsid w:val="000F19E4"/>
    <w:rsid w:val="000F30DA"/>
    <w:rsid w:val="000F74EA"/>
    <w:rsid w:val="001205DF"/>
    <w:rsid w:val="001341BE"/>
    <w:rsid w:val="00136CB1"/>
    <w:rsid w:val="0015195F"/>
    <w:rsid w:val="00152D7E"/>
    <w:rsid w:val="00156CFE"/>
    <w:rsid w:val="001614E3"/>
    <w:rsid w:val="00183C02"/>
    <w:rsid w:val="00185EA2"/>
    <w:rsid w:val="00194432"/>
    <w:rsid w:val="001B7646"/>
    <w:rsid w:val="001C429F"/>
    <w:rsid w:val="001E004C"/>
    <w:rsid w:val="001F1183"/>
    <w:rsid w:val="001F3561"/>
    <w:rsid w:val="001F60CA"/>
    <w:rsid w:val="002041B1"/>
    <w:rsid w:val="0020540E"/>
    <w:rsid w:val="00213ECE"/>
    <w:rsid w:val="002241D0"/>
    <w:rsid w:val="00224EE6"/>
    <w:rsid w:val="00247A7F"/>
    <w:rsid w:val="002651A1"/>
    <w:rsid w:val="00265730"/>
    <w:rsid w:val="00273017"/>
    <w:rsid w:val="00284C9A"/>
    <w:rsid w:val="00285B41"/>
    <w:rsid w:val="002C1586"/>
    <w:rsid w:val="002D152F"/>
    <w:rsid w:val="002D59B5"/>
    <w:rsid w:val="002F1C27"/>
    <w:rsid w:val="002F3479"/>
    <w:rsid w:val="002F410E"/>
    <w:rsid w:val="00301B44"/>
    <w:rsid w:val="00304F4A"/>
    <w:rsid w:val="00315AFB"/>
    <w:rsid w:val="003175F1"/>
    <w:rsid w:val="00317700"/>
    <w:rsid w:val="00325F93"/>
    <w:rsid w:val="0033225C"/>
    <w:rsid w:val="00332796"/>
    <w:rsid w:val="003374A1"/>
    <w:rsid w:val="00342B60"/>
    <w:rsid w:val="003529D2"/>
    <w:rsid w:val="00354307"/>
    <w:rsid w:val="00361EA5"/>
    <w:rsid w:val="0036297A"/>
    <w:rsid w:val="00397F3F"/>
    <w:rsid w:val="003A1BD3"/>
    <w:rsid w:val="003B1AE6"/>
    <w:rsid w:val="003C11B4"/>
    <w:rsid w:val="003C17C5"/>
    <w:rsid w:val="003C4756"/>
    <w:rsid w:val="003C6BFE"/>
    <w:rsid w:val="003D5056"/>
    <w:rsid w:val="003F18B3"/>
    <w:rsid w:val="003F1C57"/>
    <w:rsid w:val="003F2725"/>
    <w:rsid w:val="003F3DEF"/>
    <w:rsid w:val="00401E5A"/>
    <w:rsid w:val="004138A9"/>
    <w:rsid w:val="0041512A"/>
    <w:rsid w:val="004247D0"/>
    <w:rsid w:val="0043763B"/>
    <w:rsid w:val="0044000B"/>
    <w:rsid w:val="00445E33"/>
    <w:rsid w:val="004468C9"/>
    <w:rsid w:val="00446DF6"/>
    <w:rsid w:val="00456D76"/>
    <w:rsid w:val="00481EA8"/>
    <w:rsid w:val="004871DE"/>
    <w:rsid w:val="00494F24"/>
    <w:rsid w:val="0049606F"/>
    <w:rsid w:val="00496208"/>
    <w:rsid w:val="004B3375"/>
    <w:rsid w:val="004E0781"/>
    <w:rsid w:val="004E327D"/>
    <w:rsid w:val="004F329A"/>
    <w:rsid w:val="0051185F"/>
    <w:rsid w:val="00514BE0"/>
    <w:rsid w:val="005155E5"/>
    <w:rsid w:val="00534AEB"/>
    <w:rsid w:val="00537692"/>
    <w:rsid w:val="00537E97"/>
    <w:rsid w:val="005461F6"/>
    <w:rsid w:val="00547719"/>
    <w:rsid w:val="00552BF3"/>
    <w:rsid w:val="0055308D"/>
    <w:rsid w:val="005539D0"/>
    <w:rsid w:val="005875FC"/>
    <w:rsid w:val="00587F19"/>
    <w:rsid w:val="005C55CF"/>
    <w:rsid w:val="005C5FDF"/>
    <w:rsid w:val="005C79A3"/>
    <w:rsid w:val="005D4F4B"/>
    <w:rsid w:val="005E2FCA"/>
    <w:rsid w:val="005E3042"/>
    <w:rsid w:val="005F5ABF"/>
    <w:rsid w:val="006121CB"/>
    <w:rsid w:val="0061300F"/>
    <w:rsid w:val="00623D77"/>
    <w:rsid w:val="00664769"/>
    <w:rsid w:val="0066642C"/>
    <w:rsid w:val="00667BAC"/>
    <w:rsid w:val="0067272C"/>
    <w:rsid w:val="00697979"/>
    <w:rsid w:val="006A297A"/>
    <w:rsid w:val="006A5AE6"/>
    <w:rsid w:val="006B1326"/>
    <w:rsid w:val="006B2353"/>
    <w:rsid w:val="006B253A"/>
    <w:rsid w:val="006B7FCC"/>
    <w:rsid w:val="006C6E16"/>
    <w:rsid w:val="006C70DA"/>
    <w:rsid w:val="006E6FB4"/>
    <w:rsid w:val="006E77AD"/>
    <w:rsid w:val="006E7A4D"/>
    <w:rsid w:val="006F39A3"/>
    <w:rsid w:val="006F3D4D"/>
    <w:rsid w:val="00705E8A"/>
    <w:rsid w:val="00706EC2"/>
    <w:rsid w:val="0071744F"/>
    <w:rsid w:val="00727661"/>
    <w:rsid w:val="007650FE"/>
    <w:rsid w:val="00772AD5"/>
    <w:rsid w:val="007736F0"/>
    <w:rsid w:val="00784822"/>
    <w:rsid w:val="00793744"/>
    <w:rsid w:val="007B004B"/>
    <w:rsid w:val="007C04F7"/>
    <w:rsid w:val="007C59C7"/>
    <w:rsid w:val="007E0252"/>
    <w:rsid w:val="007E06F9"/>
    <w:rsid w:val="008162F4"/>
    <w:rsid w:val="00825C86"/>
    <w:rsid w:val="00826601"/>
    <w:rsid w:val="00827686"/>
    <w:rsid w:val="00830BBF"/>
    <w:rsid w:val="0083379E"/>
    <w:rsid w:val="0083651B"/>
    <w:rsid w:val="0084048E"/>
    <w:rsid w:val="0084456B"/>
    <w:rsid w:val="00865360"/>
    <w:rsid w:val="008656B1"/>
    <w:rsid w:val="008701C1"/>
    <w:rsid w:val="00880E6C"/>
    <w:rsid w:val="0089214E"/>
    <w:rsid w:val="00894AF9"/>
    <w:rsid w:val="008B42D1"/>
    <w:rsid w:val="008C5451"/>
    <w:rsid w:val="008E1236"/>
    <w:rsid w:val="008E3401"/>
    <w:rsid w:val="008E5ED1"/>
    <w:rsid w:val="008F0FEE"/>
    <w:rsid w:val="008F629E"/>
    <w:rsid w:val="008F72C8"/>
    <w:rsid w:val="00902132"/>
    <w:rsid w:val="00902F52"/>
    <w:rsid w:val="009043CC"/>
    <w:rsid w:val="0090615A"/>
    <w:rsid w:val="00914833"/>
    <w:rsid w:val="00917684"/>
    <w:rsid w:val="00920A5E"/>
    <w:rsid w:val="00923493"/>
    <w:rsid w:val="00942E65"/>
    <w:rsid w:val="00953866"/>
    <w:rsid w:val="00954DAF"/>
    <w:rsid w:val="00957203"/>
    <w:rsid w:val="009805F8"/>
    <w:rsid w:val="00991A2C"/>
    <w:rsid w:val="00992EB5"/>
    <w:rsid w:val="009A4419"/>
    <w:rsid w:val="009C27CE"/>
    <w:rsid w:val="009D128A"/>
    <w:rsid w:val="009D21A1"/>
    <w:rsid w:val="009D2688"/>
    <w:rsid w:val="009D4753"/>
    <w:rsid w:val="009E0717"/>
    <w:rsid w:val="009E52D9"/>
    <w:rsid w:val="009F5FF2"/>
    <w:rsid w:val="00A018F3"/>
    <w:rsid w:val="00A05C0A"/>
    <w:rsid w:val="00A16CAB"/>
    <w:rsid w:val="00A46A91"/>
    <w:rsid w:val="00A6332A"/>
    <w:rsid w:val="00A90F0D"/>
    <w:rsid w:val="00AB2596"/>
    <w:rsid w:val="00AD04E3"/>
    <w:rsid w:val="00AE3A63"/>
    <w:rsid w:val="00AE46F3"/>
    <w:rsid w:val="00AF14F2"/>
    <w:rsid w:val="00AF34F7"/>
    <w:rsid w:val="00AF4C38"/>
    <w:rsid w:val="00B052A6"/>
    <w:rsid w:val="00B1150A"/>
    <w:rsid w:val="00B27BD0"/>
    <w:rsid w:val="00B35028"/>
    <w:rsid w:val="00B35B4B"/>
    <w:rsid w:val="00B541AC"/>
    <w:rsid w:val="00B764D2"/>
    <w:rsid w:val="00B848FD"/>
    <w:rsid w:val="00B84A7A"/>
    <w:rsid w:val="00BA28E2"/>
    <w:rsid w:val="00BA675C"/>
    <w:rsid w:val="00BB424D"/>
    <w:rsid w:val="00BC2412"/>
    <w:rsid w:val="00BC388E"/>
    <w:rsid w:val="00BC5257"/>
    <w:rsid w:val="00BD3899"/>
    <w:rsid w:val="00BE2E32"/>
    <w:rsid w:val="00BF6F13"/>
    <w:rsid w:val="00C00C19"/>
    <w:rsid w:val="00C10892"/>
    <w:rsid w:val="00C12ADF"/>
    <w:rsid w:val="00C17357"/>
    <w:rsid w:val="00C17407"/>
    <w:rsid w:val="00C50ED3"/>
    <w:rsid w:val="00C50EFA"/>
    <w:rsid w:val="00C557FB"/>
    <w:rsid w:val="00C843EA"/>
    <w:rsid w:val="00C90A8A"/>
    <w:rsid w:val="00C94A02"/>
    <w:rsid w:val="00CA60AB"/>
    <w:rsid w:val="00CA77F4"/>
    <w:rsid w:val="00CA7F59"/>
    <w:rsid w:val="00CB7D82"/>
    <w:rsid w:val="00CE0051"/>
    <w:rsid w:val="00CE1FDB"/>
    <w:rsid w:val="00CF285A"/>
    <w:rsid w:val="00D02E2D"/>
    <w:rsid w:val="00D1437B"/>
    <w:rsid w:val="00D157D9"/>
    <w:rsid w:val="00D21889"/>
    <w:rsid w:val="00D22C17"/>
    <w:rsid w:val="00D23181"/>
    <w:rsid w:val="00D324D2"/>
    <w:rsid w:val="00D33240"/>
    <w:rsid w:val="00D45489"/>
    <w:rsid w:val="00D5553C"/>
    <w:rsid w:val="00DA2E57"/>
    <w:rsid w:val="00DA5537"/>
    <w:rsid w:val="00DA7747"/>
    <w:rsid w:val="00DB4CF3"/>
    <w:rsid w:val="00DC66CB"/>
    <w:rsid w:val="00DC7942"/>
    <w:rsid w:val="00DE068E"/>
    <w:rsid w:val="00E0079A"/>
    <w:rsid w:val="00E027BD"/>
    <w:rsid w:val="00E06681"/>
    <w:rsid w:val="00E06D13"/>
    <w:rsid w:val="00E21B0C"/>
    <w:rsid w:val="00E328B5"/>
    <w:rsid w:val="00E32E87"/>
    <w:rsid w:val="00E35F91"/>
    <w:rsid w:val="00E42602"/>
    <w:rsid w:val="00E43ED8"/>
    <w:rsid w:val="00E6092A"/>
    <w:rsid w:val="00E63DCA"/>
    <w:rsid w:val="00E70212"/>
    <w:rsid w:val="00E82872"/>
    <w:rsid w:val="00E93752"/>
    <w:rsid w:val="00ED5E92"/>
    <w:rsid w:val="00EE42C3"/>
    <w:rsid w:val="00F03D1A"/>
    <w:rsid w:val="00F119F0"/>
    <w:rsid w:val="00F225E0"/>
    <w:rsid w:val="00F33961"/>
    <w:rsid w:val="00F4676C"/>
    <w:rsid w:val="00F51032"/>
    <w:rsid w:val="00F62D28"/>
    <w:rsid w:val="00F65541"/>
    <w:rsid w:val="00F85775"/>
    <w:rsid w:val="00F9006A"/>
    <w:rsid w:val="00F91D21"/>
    <w:rsid w:val="00FA34AB"/>
    <w:rsid w:val="00FA4B4F"/>
    <w:rsid w:val="00FB42EC"/>
    <w:rsid w:val="00FB546F"/>
    <w:rsid w:val="00FB691B"/>
    <w:rsid w:val="00FB6A89"/>
    <w:rsid w:val="00FC00FB"/>
    <w:rsid w:val="00FC1AA7"/>
    <w:rsid w:val="00FC2CFB"/>
    <w:rsid w:val="00FE1956"/>
    <w:rsid w:val="00FE2287"/>
    <w:rsid w:val="00FE56C0"/>
    <w:rsid w:val="00FE67E0"/>
    <w:rsid w:val="00FF07D2"/>
    <w:rsid w:val="104FFE33"/>
    <w:rsid w:val="1786C5BB"/>
    <w:rsid w:val="1CD1B511"/>
    <w:rsid w:val="235DA1CE"/>
    <w:rsid w:val="23D2842B"/>
    <w:rsid w:val="2F5BB83A"/>
    <w:rsid w:val="3263B7D5"/>
    <w:rsid w:val="33D9EDEC"/>
    <w:rsid w:val="3CEBFB98"/>
    <w:rsid w:val="3F40A89B"/>
    <w:rsid w:val="412733FE"/>
    <w:rsid w:val="426E6EFF"/>
    <w:rsid w:val="442E8D2B"/>
    <w:rsid w:val="541C3E87"/>
    <w:rsid w:val="6008E96B"/>
    <w:rsid w:val="615614A2"/>
    <w:rsid w:val="64DD6D8A"/>
    <w:rsid w:val="65B484FE"/>
    <w:rsid w:val="68F09846"/>
    <w:rsid w:val="69E283A5"/>
    <w:rsid w:val="735D1DC8"/>
    <w:rsid w:val="75351A4F"/>
    <w:rsid w:val="7C3D6D6E"/>
    <w:rsid w:val="7D0F89F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3EDEA"/>
  <w14:defaultImageDpi w14:val="300"/>
  <w15:docId w15:val="{0F40587E-CFE8-F44B-843B-C9FC8D4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1B"/>
    <w:pPr>
      <w:spacing w:line="276" w:lineRule="auto"/>
      <w:jc w:val="both"/>
    </w:pPr>
    <w:rPr>
      <w:rFonts w:ascii="Calibri" w:hAnsi="Calibri" w:cs="Calibri"/>
      <w:sz w:val="21"/>
      <w:szCs w:val="21"/>
      <w:lang w:val="nb-NO" w:eastAsia="en-US"/>
    </w:rPr>
  </w:style>
  <w:style w:type="paragraph" w:styleId="Overskrift1">
    <w:name w:val="heading 1"/>
    <w:basedOn w:val="Normal"/>
    <w:next w:val="Normal"/>
    <w:qFormat/>
    <w:rsid w:val="000A1ACC"/>
    <w:pPr>
      <w:keepNext/>
      <w:jc w:val="center"/>
      <w:outlineLvl w:val="0"/>
    </w:pPr>
    <w:rPr>
      <w:bCs/>
      <w:sz w:val="28"/>
      <w:szCs w:val="28"/>
    </w:rPr>
  </w:style>
  <w:style w:type="paragraph" w:styleId="Overskrift2">
    <w:name w:val="heading 2"/>
    <w:basedOn w:val="Normal"/>
    <w:next w:val="Normal"/>
    <w:link w:val="Overskrift2Tegn"/>
    <w:qFormat/>
    <w:rsid w:val="002F410E"/>
    <w:pPr>
      <w:outlineLvl w:val="1"/>
    </w:pPr>
    <w:rPr>
      <w:sz w:val="32"/>
      <w:szCs w:val="32"/>
    </w:rPr>
  </w:style>
  <w:style w:type="paragraph" w:styleId="Overskrift3">
    <w:name w:val="heading 3"/>
    <w:basedOn w:val="Normal"/>
    <w:next w:val="Normal"/>
    <w:qFormat/>
    <w:pPr>
      <w:keepNext/>
      <w:outlineLvl w:val="2"/>
    </w:pPr>
    <w:rPr>
      <w:rFonts w:ascii="Arial" w:hAnsi="Arial"/>
      <w:i/>
      <w:sz w:val="20"/>
    </w:rPr>
  </w:style>
  <w:style w:type="paragraph" w:styleId="Overskrift4">
    <w:name w:val="heading 4"/>
    <w:basedOn w:val="Normal"/>
    <w:next w:val="Normal"/>
    <w:qFormat/>
    <w:pPr>
      <w:keepNext/>
      <w:numPr>
        <w:numId w:val="6"/>
      </w:numPr>
      <w:outlineLvl w:val="3"/>
    </w:pPr>
    <w:rPr>
      <w:rFonts w:ascii="Arial" w:hAnsi="Arial"/>
      <w:sz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rFonts w:ascii="Arial" w:hAnsi="Arial"/>
      <w:sz w:val="20"/>
    </w:rPr>
  </w:style>
  <w:style w:type="paragraph" w:styleId="Brdtekst2">
    <w:name w:val="Body Text 2"/>
    <w:basedOn w:val="Normal"/>
    <w:pPr>
      <w:tabs>
        <w:tab w:val="left" w:pos="8306"/>
      </w:tabs>
      <w:ind w:right="651"/>
    </w:pPr>
    <w:rPr>
      <w:rFonts w:ascii="Arial" w:hAnsi="Arial"/>
      <w:sz w:val="20"/>
    </w:rPr>
  </w:style>
  <w:style w:type="paragraph" w:styleId="Topptekst">
    <w:name w:val="header"/>
    <w:basedOn w:val="Normal"/>
    <w:pPr>
      <w:tabs>
        <w:tab w:val="center" w:pos="4153"/>
        <w:tab w:val="right" w:pos="8306"/>
      </w:tabs>
    </w:pPr>
  </w:style>
  <w:style w:type="paragraph" w:styleId="Bunntekst">
    <w:name w:val="footer"/>
    <w:basedOn w:val="Normal"/>
    <w:link w:val="BunntekstTegn"/>
    <w:uiPriority w:val="99"/>
    <w:pPr>
      <w:tabs>
        <w:tab w:val="center" w:pos="4153"/>
        <w:tab w:val="right" w:pos="8306"/>
      </w:tabs>
    </w:pPr>
  </w:style>
  <w:style w:type="paragraph" w:styleId="Brdtekstinnrykk">
    <w:name w:val="Body Text Indent"/>
    <w:basedOn w:val="Normal"/>
    <w:pPr>
      <w:ind w:left="1080"/>
    </w:pPr>
    <w:rPr>
      <w:rFonts w:ascii="Arial" w:hAnsi="Arial"/>
      <w:sz w:val="20"/>
    </w:rPr>
  </w:style>
  <w:style w:type="character" w:styleId="Hyperkobling">
    <w:name w:val="Hyperlink"/>
    <w:rsid w:val="007F317F"/>
    <w:rPr>
      <w:color w:val="0000FF"/>
      <w:u w:val="single"/>
    </w:rPr>
  </w:style>
  <w:style w:type="table" w:styleId="Tabellrutenett">
    <w:name w:val="Table Grid"/>
    <w:basedOn w:val="Vanligtabell"/>
    <w:uiPriority w:val="59"/>
    <w:rsid w:val="009D2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00C19"/>
    <w:pPr>
      <w:numPr>
        <w:numId w:val="11"/>
      </w:numPr>
      <w:spacing w:before="120" w:line="240" w:lineRule="auto"/>
      <w:contextualSpacing/>
      <w:jc w:val="left"/>
    </w:pPr>
    <w:rPr>
      <w:rFonts w:ascii="Verdana" w:eastAsiaTheme="minorEastAsia" w:hAnsi="Verdana" w:cs="Times New Roman"/>
      <w:sz w:val="18"/>
      <w:szCs w:val="24"/>
      <w:lang w:eastAsia="nb-NO"/>
    </w:rPr>
  </w:style>
  <w:style w:type="paragraph" w:styleId="Bildetekst">
    <w:name w:val="caption"/>
    <w:basedOn w:val="Normal"/>
    <w:next w:val="Normal"/>
    <w:uiPriority w:val="35"/>
    <w:unhideWhenUsed/>
    <w:qFormat/>
    <w:rsid w:val="00354307"/>
    <w:pPr>
      <w:spacing w:after="200" w:line="240" w:lineRule="auto"/>
    </w:pPr>
    <w:rPr>
      <w:i/>
      <w:iCs/>
      <w:color w:val="1F497D" w:themeColor="text2"/>
      <w:sz w:val="18"/>
      <w:szCs w:val="18"/>
    </w:rPr>
  </w:style>
  <w:style w:type="character" w:styleId="Merknadsreferanse">
    <w:name w:val="annotation reference"/>
    <w:basedOn w:val="Standardskriftforavsnitt"/>
    <w:uiPriority w:val="99"/>
    <w:semiHidden/>
    <w:unhideWhenUsed/>
    <w:rsid w:val="005C55CF"/>
    <w:rPr>
      <w:sz w:val="16"/>
      <w:szCs w:val="16"/>
    </w:rPr>
  </w:style>
  <w:style w:type="paragraph" w:styleId="Merknadstekst">
    <w:name w:val="annotation text"/>
    <w:basedOn w:val="Normal"/>
    <w:link w:val="MerknadstekstTegn"/>
    <w:uiPriority w:val="99"/>
    <w:unhideWhenUsed/>
    <w:rsid w:val="005C55CF"/>
    <w:pPr>
      <w:spacing w:line="240" w:lineRule="auto"/>
    </w:pPr>
    <w:rPr>
      <w:sz w:val="20"/>
      <w:szCs w:val="20"/>
    </w:rPr>
  </w:style>
  <w:style w:type="character" w:customStyle="1" w:styleId="MerknadstekstTegn">
    <w:name w:val="Merknadstekst Tegn"/>
    <w:basedOn w:val="Standardskriftforavsnitt"/>
    <w:link w:val="Merknadstekst"/>
    <w:uiPriority w:val="99"/>
    <w:rsid w:val="005C55CF"/>
    <w:rPr>
      <w:rFonts w:ascii="Calibri" w:hAnsi="Calibri" w:cs="Calibri"/>
      <w:lang w:val="nb-NO" w:eastAsia="en-US"/>
    </w:rPr>
  </w:style>
  <w:style w:type="paragraph" w:styleId="Kommentaremne">
    <w:name w:val="annotation subject"/>
    <w:basedOn w:val="Merknadstekst"/>
    <w:next w:val="Merknadstekst"/>
    <w:link w:val="KommentaremneTegn"/>
    <w:uiPriority w:val="99"/>
    <w:semiHidden/>
    <w:unhideWhenUsed/>
    <w:rsid w:val="005C55CF"/>
    <w:rPr>
      <w:b/>
      <w:bCs/>
    </w:rPr>
  </w:style>
  <w:style w:type="character" w:customStyle="1" w:styleId="KommentaremneTegn">
    <w:name w:val="Kommentaremne Tegn"/>
    <w:basedOn w:val="MerknadstekstTegn"/>
    <w:link w:val="Kommentaremne"/>
    <w:uiPriority w:val="99"/>
    <w:semiHidden/>
    <w:rsid w:val="005C55CF"/>
    <w:rPr>
      <w:rFonts w:ascii="Calibri" w:hAnsi="Calibri" w:cs="Calibri"/>
      <w:b/>
      <w:bCs/>
      <w:lang w:val="nb-NO" w:eastAsia="en-US"/>
    </w:rPr>
  </w:style>
  <w:style w:type="paragraph" w:styleId="Revisjon">
    <w:name w:val="Revision"/>
    <w:hidden/>
    <w:uiPriority w:val="99"/>
    <w:semiHidden/>
    <w:rsid w:val="007650FE"/>
    <w:rPr>
      <w:rFonts w:ascii="Calibri" w:hAnsi="Calibri" w:cs="Calibri"/>
      <w:sz w:val="21"/>
      <w:szCs w:val="21"/>
      <w:lang w:val="nb-NO" w:eastAsia="en-US"/>
    </w:rPr>
  </w:style>
  <w:style w:type="paragraph" w:styleId="NormalWeb">
    <w:name w:val="Normal (Web)"/>
    <w:basedOn w:val="Normal"/>
    <w:uiPriority w:val="99"/>
    <w:unhideWhenUsed/>
    <w:rsid w:val="0090615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BunntekstTegn">
    <w:name w:val="Bunntekst Tegn"/>
    <w:basedOn w:val="Standardskriftforavsnitt"/>
    <w:link w:val="Bunntekst"/>
    <w:uiPriority w:val="99"/>
    <w:rsid w:val="001614E3"/>
    <w:rPr>
      <w:rFonts w:ascii="Calibri" w:hAnsi="Calibri" w:cs="Calibri"/>
      <w:sz w:val="21"/>
      <w:szCs w:val="21"/>
      <w:lang w:val="nb-NO" w:eastAsia="en-US"/>
    </w:rPr>
  </w:style>
  <w:style w:type="character" w:customStyle="1" w:styleId="Overskrift2Tegn">
    <w:name w:val="Overskrift 2 Tegn"/>
    <w:basedOn w:val="Standardskriftforavsnitt"/>
    <w:link w:val="Overskrift2"/>
    <w:rsid w:val="000C2AB0"/>
    <w:rPr>
      <w:rFonts w:ascii="Calibri" w:hAnsi="Calibri" w:cs="Calibri"/>
      <w:sz w:val="32"/>
      <w:szCs w:val="32"/>
      <w:lang w:val="nb-NO" w:eastAsia="en-US"/>
    </w:rPr>
  </w:style>
  <w:style w:type="table" w:styleId="Vanligtabell1">
    <w:name w:val="Plain Table 1"/>
    <w:basedOn w:val="Vanligtabell"/>
    <w:uiPriority w:val="99"/>
    <w:rsid w:val="00C50E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172">
      <w:bodyDiv w:val="1"/>
      <w:marLeft w:val="0"/>
      <w:marRight w:val="0"/>
      <w:marTop w:val="0"/>
      <w:marBottom w:val="0"/>
      <w:divBdr>
        <w:top w:val="none" w:sz="0" w:space="0" w:color="auto"/>
        <w:left w:val="none" w:sz="0" w:space="0" w:color="auto"/>
        <w:bottom w:val="none" w:sz="0" w:space="0" w:color="auto"/>
        <w:right w:val="none" w:sz="0" w:space="0" w:color="auto"/>
      </w:divBdr>
      <w:divsChild>
        <w:div w:id="454061771">
          <w:marLeft w:val="0"/>
          <w:marRight w:val="0"/>
          <w:marTop w:val="0"/>
          <w:marBottom w:val="0"/>
          <w:divBdr>
            <w:top w:val="none" w:sz="0" w:space="0" w:color="auto"/>
            <w:left w:val="none" w:sz="0" w:space="0" w:color="auto"/>
            <w:bottom w:val="none" w:sz="0" w:space="0" w:color="auto"/>
            <w:right w:val="none" w:sz="0" w:space="0" w:color="auto"/>
          </w:divBdr>
          <w:divsChild>
            <w:div w:id="2071733248">
              <w:marLeft w:val="0"/>
              <w:marRight w:val="0"/>
              <w:marTop w:val="0"/>
              <w:marBottom w:val="0"/>
              <w:divBdr>
                <w:top w:val="none" w:sz="0" w:space="0" w:color="auto"/>
                <w:left w:val="none" w:sz="0" w:space="0" w:color="auto"/>
                <w:bottom w:val="none" w:sz="0" w:space="0" w:color="auto"/>
                <w:right w:val="none" w:sz="0" w:space="0" w:color="auto"/>
              </w:divBdr>
              <w:divsChild>
                <w:div w:id="11444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0725">
      <w:bodyDiv w:val="1"/>
      <w:marLeft w:val="0"/>
      <w:marRight w:val="0"/>
      <w:marTop w:val="0"/>
      <w:marBottom w:val="0"/>
      <w:divBdr>
        <w:top w:val="none" w:sz="0" w:space="0" w:color="auto"/>
        <w:left w:val="none" w:sz="0" w:space="0" w:color="auto"/>
        <w:bottom w:val="none" w:sz="0" w:space="0" w:color="auto"/>
        <w:right w:val="none" w:sz="0" w:space="0" w:color="auto"/>
      </w:divBdr>
      <w:divsChild>
        <w:div w:id="1778519271">
          <w:marLeft w:val="0"/>
          <w:marRight w:val="0"/>
          <w:marTop w:val="0"/>
          <w:marBottom w:val="0"/>
          <w:divBdr>
            <w:top w:val="none" w:sz="0" w:space="0" w:color="auto"/>
            <w:left w:val="none" w:sz="0" w:space="0" w:color="auto"/>
            <w:bottom w:val="none" w:sz="0" w:space="0" w:color="auto"/>
            <w:right w:val="none" w:sz="0" w:space="0" w:color="auto"/>
          </w:divBdr>
          <w:divsChild>
            <w:div w:id="504787889">
              <w:marLeft w:val="0"/>
              <w:marRight w:val="0"/>
              <w:marTop w:val="0"/>
              <w:marBottom w:val="0"/>
              <w:divBdr>
                <w:top w:val="none" w:sz="0" w:space="0" w:color="auto"/>
                <w:left w:val="none" w:sz="0" w:space="0" w:color="auto"/>
                <w:bottom w:val="none" w:sz="0" w:space="0" w:color="auto"/>
                <w:right w:val="none" w:sz="0" w:space="0" w:color="auto"/>
              </w:divBdr>
              <w:divsChild>
                <w:div w:id="3559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4768">
      <w:bodyDiv w:val="1"/>
      <w:marLeft w:val="0"/>
      <w:marRight w:val="0"/>
      <w:marTop w:val="0"/>
      <w:marBottom w:val="0"/>
      <w:divBdr>
        <w:top w:val="none" w:sz="0" w:space="0" w:color="auto"/>
        <w:left w:val="none" w:sz="0" w:space="0" w:color="auto"/>
        <w:bottom w:val="none" w:sz="0" w:space="0" w:color="auto"/>
        <w:right w:val="none" w:sz="0" w:space="0" w:color="auto"/>
      </w:divBdr>
      <w:divsChild>
        <w:div w:id="567686318">
          <w:marLeft w:val="0"/>
          <w:marRight w:val="0"/>
          <w:marTop w:val="0"/>
          <w:marBottom w:val="0"/>
          <w:divBdr>
            <w:top w:val="none" w:sz="0" w:space="0" w:color="auto"/>
            <w:left w:val="none" w:sz="0" w:space="0" w:color="auto"/>
            <w:bottom w:val="none" w:sz="0" w:space="0" w:color="auto"/>
            <w:right w:val="none" w:sz="0" w:space="0" w:color="auto"/>
          </w:divBdr>
          <w:divsChild>
            <w:div w:id="1626696252">
              <w:marLeft w:val="0"/>
              <w:marRight w:val="0"/>
              <w:marTop w:val="0"/>
              <w:marBottom w:val="0"/>
              <w:divBdr>
                <w:top w:val="none" w:sz="0" w:space="0" w:color="auto"/>
                <w:left w:val="none" w:sz="0" w:space="0" w:color="auto"/>
                <w:bottom w:val="none" w:sz="0" w:space="0" w:color="auto"/>
                <w:right w:val="none" w:sz="0" w:space="0" w:color="auto"/>
              </w:divBdr>
              <w:divsChild>
                <w:div w:id="11704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2531">
      <w:bodyDiv w:val="1"/>
      <w:marLeft w:val="0"/>
      <w:marRight w:val="0"/>
      <w:marTop w:val="0"/>
      <w:marBottom w:val="0"/>
      <w:divBdr>
        <w:top w:val="none" w:sz="0" w:space="0" w:color="auto"/>
        <w:left w:val="none" w:sz="0" w:space="0" w:color="auto"/>
        <w:bottom w:val="none" w:sz="0" w:space="0" w:color="auto"/>
        <w:right w:val="none" w:sz="0" w:space="0" w:color="auto"/>
      </w:divBdr>
      <w:divsChild>
        <w:div w:id="811022100">
          <w:marLeft w:val="0"/>
          <w:marRight w:val="0"/>
          <w:marTop w:val="0"/>
          <w:marBottom w:val="0"/>
          <w:divBdr>
            <w:top w:val="none" w:sz="0" w:space="0" w:color="auto"/>
            <w:left w:val="none" w:sz="0" w:space="0" w:color="auto"/>
            <w:bottom w:val="none" w:sz="0" w:space="0" w:color="auto"/>
            <w:right w:val="none" w:sz="0" w:space="0" w:color="auto"/>
          </w:divBdr>
          <w:divsChild>
            <w:div w:id="1548839504">
              <w:marLeft w:val="0"/>
              <w:marRight w:val="0"/>
              <w:marTop w:val="0"/>
              <w:marBottom w:val="0"/>
              <w:divBdr>
                <w:top w:val="none" w:sz="0" w:space="0" w:color="auto"/>
                <w:left w:val="none" w:sz="0" w:space="0" w:color="auto"/>
                <w:bottom w:val="none" w:sz="0" w:space="0" w:color="auto"/>
                <w:right w:val="none" w:sz="0" w:space="0" w:color="auto"/>
              </w:divBdr>
              <w:divsChild>
                <w:div w:id="1729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0945">
      <w:bodyDiv w:val="1"/>
      <w:marLeft w:val="0"/>
      <w:marRight w:val="0"/>
      <w:marTop w:val="0"/>
      <w:marBottom w:val="0"/>
      <w:divBdr>
        <w:top w:val="none" w:sz="0" w:space="0" w:color="auto"/>
        <w:left w:val="none" w:sz="0" w:space="0" w:color="auto"/>
        <w:bottom w:val="none" w:sz="0" w:space="0" w:color="auto"/>
        <w:right w:val="none" w:sz="0" w:space="0" w:color="auto"/>
      </w:divBdr>
      <w:divsChild>
        <w:div w:id="415396704">
          <w:marLeft w:val="0"/>
          <w:marRight w:val="0"/>
          <w:marTop w:val="0"/>
          <w:marBottom w:val="0"/>
          <w:divBdr>
            <w:top w:val="none" w:sz="0" w:space="0" w:color="auto"/>
            <w:left w:val="none" w:sz="0" w:space="0" w:color="auto"/>
            <w:bottom w:val="none" w:sz="0" w:space="0" w:color="auto"/>
            <w:right w:val="none" w:sz="0" w:space="0" w:color="auto"/>
          </w:divBdr>
          <w:divsChild>
            <w:div w:id="1837960303">
              <w:marLeft w:val="0"/>
              <w:marRight w:val="0"/>
              <w:marTop w:val="0"/>
              <w:marBottom w:val="0"/>
              <w:divBdr>
                <w:top w:val="none" w:sz="0" w:space="0" w:color="auto"/>
                <w:left w:val="none" w:sz="0" w:space="0" w:color="auto"/>
                <w:bottom w:val="none" w:sz="0" w:space="0" w:color="auto"/>
                <w:right w:val="none" w:sz="0" w:space="0" w:color="auto"/>
              </w:divBdr>
              <w:divsChild>
                <w:div w:id="18272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6730">
      <w:bodyDiv w:val="1"/>
      <w:marLeft w:val="0"/>
      <w:marRight w:val="0"/>
      <w:marTop w:val="0"/>
      <w:marBottom w:val="0"/>
      <w:divBdr>
        <w:top w:val="none" w:sz="0" w:space="0" w:color="auto"/>
        <w:left w:val="none" w:sz="0" w:space="0" w:color="auto"/>
        <w:bottom w:val="none" w:sz="0" w:space="0" w:color="auto"/>
        <w:right w:val="none" w:sz="0" w:space="0" w:color="auto"/>
      </w:divBdr>
      <w:divsChild>
        <w:div w:id="16851773">
          <w:marLeft w:val="0"/>
          <w:marRight w:val="0"/>
          <w:marTop w:val="0"/>
          <w:marBottom w:val="0"/>
          <w:divBdr>
            <w:top w:val="none" w:sz="0" w:space="0" w:color="auto"/>
            <w:left w:val="none" w:sz="0" w:space="0" w:color="auto"/>
            <w:bottom w:val="none" w:sz="0" w:space="0" w:color="auto"/>
            <w:right w:val="none" w:sz="0" w:space="0" w:color="auto"/>
          </w:divBdr>
          <w:divsChild>
            <w:div w:id="1177228613">
              <w:marLeft w:val="0"/>
              <w:marRight w:val="0"/>
              <w:marTop w:val="0"/>
              <w:marBottom w:val="0"/>
              <w:divBdr>
                <w:top w:val="none" w:sz="0" w:space="0" w:color="auto"/>
                <w:left w:val="none" w:sz="0" w:space="0" w:color="auto"/>
                <w:bottom w:val="none" w:sz="0" w:space="0" w:color="auto"/>
                <w:right w:val="none" w:sz="0" w:space="0" w:color="auto"/>
              </w:divBdr>
              <w:divsChild>
                <w:div w:id="491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857">
      <w:bodyDiv w:val="1"/>
      <w:marLeft w:val="0"/>
      <w:marRight w:val="0"/>
      <w:marTop w:val="0"/>
      <w:marBottom w:val="0"/>
      <w:divBdr>
        <w:top w:val="none" w:sz="0" w:space="0" w:color="auto"/>
        <w:left w:val="none" w:sz="0" w:space="0" w:color="auto"/>
        <w:bottom w:val="none" w:sz="0" w:space="0" w:color="auto"/>
        <w:right w:val="none" w:sz="0" w:space="0" w:color="auto"/>
      </w:divBdr>
      <w:divsChild>
        <w:div w:id="573589208">
          <w:marLeft w:val="0"/>
          <w:marRight w:val="0"/>
          <w:marTop w:val="0"/>
          <w:marBottom w:val="0"/>
          <w:divBdr>
            <w:top w:val="none" w:sz="0" w:space="0" w:color="auto"/>
            <w:left w:val="none" w:sz="0" w:space="0" w:color="auto"/>
            <w:bottom w:val="none" w:sz="0" w:space="0" w:color="auto"/>
            <w:right w:val="none" w:sz="0" w:space="0" w:color="auto"/>
          </w:divBdr>
          <w:divsChild>
            <w:div w:id="2040081722">
              <w:marLeft w:val="0"/>
              <w:marRight w:val="0"/>
              <w:marTop w:val="0"/>
              <w:marBottom w:val="0"/>
              <w:divBdr>
                <w:top w:val="none" w:sz="0" w:space="0" w:color="auto"/>
                <w:left w:val="none" w:sz="0" w:space="0" w:color="auto"/>
                <w:bottom w:val="none" w:sz="0" w:space="0" w:color="auto"/>
                <w:right w:val="none" w:sz="0" w:space="0" w:color="auto"/>
              </w:divBdr>
              <w:divsChild>
                <w:div w:id="5504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cb0d7-2b67-4950-802b-d125605fc250" xsi:nil="true"/>
    <Dato xmlns="6425d6e2-2d12-4dbe-9b0d-2abb69d74db6" xsi:nil="true"/>
    <lcf76f155ced4ddcb4097134ff3c332f xmlns="6425d6e2-2d12-4dbe-9b0d-2abb69d74db6">
      <Terms xmlns="http://schemas.microsoft.com/office/infopath/2007/PartnerControls"/>
    </lcf76f155ced4ddcb4097134ff3c332f>
    <SharedWithUsers xmlns="737cb0d7-2b67-4950-802b-d125605fc250">
      <UserInfo>
        <DisplayName>Pia Bodahl</DisplayName>
        <AccountId>24</AccountId>
        <AccountType/>
      </UserInfo>
      <UserInfo>
        <DisplayName>Stein Stoknes</DisplayName>
        <AccountId>22</AccountId>
        <AccountType/>
      </UserInfo>
      <UserInfo>
        <DisplayName>Erlend  Seilskjær</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6EC8561B693247A205301C4AA5CDE3" ma:contentTypeVersion="17" ma:contentTypeDescription="Opprett et nytt dokument." ma:contentTypeScope="" ma:versionID="5fc3a2ae9e40d010bcde25f19c713daa">
  <xsd:schema xmlns:xsd="http://www.w3.org/2001/XMLSchema" xmlns:xs="http://www.w3.org/2001/XMLSchema" xmlns:p="http://schemas.microsoft.com/office/2006/metadata/properties" xmlns:ns2="737cb0d7-2b67-4950-802b-d125605fc250" xmlns:ns3="6425d6e2-2d12-4dbe-9b0d-2abb69d74db6" targetNamespace="http://schemas.microsoft.com/office/2006/metadata/properties" ma:root="true" ma:fieldsID="2afb2a2d409553a2749bd1d54be5b512" ns2:_="" ns3:_="">
    <xsd:import namespace="737cb0d7-2b67-4950-802b-d125605fc250"/>
    <xsd:import namespace="6425d6e2-2d12-4dbe-9b0d-2abb69d74d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Dato"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cb0d7-2b67-4950-802b-d125605fc25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56898210-b397-4e92-9435-2f30e2d0131f}" ma:internalName="TaxCatchAll" ma:showField="CatchAllData" ma:web="737cb0d7-2b67-4950-802b-d125605fc2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25d6e2-2d12-4dbe-9b0d-2abb69d74d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o" ma:index="20" nillable="true" ma:displayName="Dato" ma:format="DateOnly" ma:internalName="Dato">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57bf6439-6bc2-4a06-bccd-8ca5585f28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FC976-FB7B-4F55-8F72-271781100CFE}">
  <ds:schemaRefs>
    <ds:schemaRef ds:uri="http://schemas.microsoft.com/office/2006/metadata/properties"/>
    <ds:schemaRef ds:uri="http://schemas.microsoft.com/office/infopath/2007/PartnerControls"/>
    <ds:schemaRef ds:uri="737cb0d7-2b67-4950-802b-d125605fc250"/>
    <ds:schemaRef ds:uri="6425d6e2-2d12-4dbe-9b0d-2abb69d74db6"/>
  </ds:schemaRefs>
</ds:datastoreItem>
</file>

<file path=customXml/itemProps2.xml><?xml version="1.0" encoding="utf-8"?>
<ds:datastoreItem xmlns:ds="http://schemas.openxmlformats.org/officeDocument/2006/customXml" ds:itemID="{34D006F8-A398-4C46-85F5-9BD8782B4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cb0d7-2b67-4950-802b-d125605fc250"/>
    <ds:schemaRef ds:uri="6425d6e2-2d12-4dbe-9b0d-2abb69d74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04C8C-0E26-4874-8CE9-3441D3A20886}">
  <ds:schemaRefs>
    <ds:schemaRef ds:uri="http://schemas.openxmlformats.org/officeDocument/2006/bibliography"/>
  </ds:schemaRefs>
</ds:datastoreItem>
</file>

<file path=customXml/itemProps4.xml><?xml version="1.0" encoding="utf-8"?>
<ds:datastoreItem xmlns:ds="http://schemas.openxmlformats.org/officeDocument/2006/customXml" ds:itemID="{0EC32E2C-E492-42C5-A20A-1F069B23D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8510</Characters>
  <Application>Microsoft Office Word</Application>
  <DocSecurity>0</DocSecurity>
  <Lines>70</Lines>
  <Paragraphs>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Rolf og Katie Hagen MNAL</vt:lpstr>
      <vt:lpstr>Rolf og Katie Hagen MNAL</vt:lpstr>
    </vt:vector>
  </TitlesOfParts>
  <Company>Lund Hagem Arkitekter AS</Company>
  <LinksUpToDate>false</LinksUpToDate>
  <CharactersWithSpaces>10095</CharactersWithSpaces>
  <SharedDoc>false</SharedDoc>
  <HLinks>
    <vt:vector size="6" baseType="variant">
      <vt:variant>
        <vt:i4>1245284</vt:i4>
      </vt:variant>
      <vt:variant>
        <vt:i4>-1</vt:i4>
      </vt:variant>
      <vt:variant>
        <vt:i4>2050</vt:i4>
      </vt:variant>
      <vt:variant>
        <vt:i4>1</vt:i4>
      </vt:variant>
      <vt:variant>
        <vt:lpwstr>LogoTEXT-shaping environments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Rolf og Katie Hagen MNAL</dc:title>
  <dc:subject/>
  <dc:creator>Rolf Hagen</dc:creator>
  <cp:keywords/>
  <cp:lastModifiedBy>Reidun Aasen  Vadseth</cp:lastModifiedBy>
  <cp:revision>2</cp:revision>
  <cp:lastPrinted>2023-01-20T07:25:00Z</cp:lastPrinted>
  <dcterms:created xsi:type="dcterms:W3CDTF">2023-01-24T19:46:00Z</dcterms:created>
  <dcterms:modified xsi:type="dcterms:W3CDTF">2023-01-24T19:46:00Z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0x010100596EC8561B693247A205301C4AA5CDE3</vt:lpwstr>
  </property>
  <property fmtid="{D5CDD505-2E9C-101B-9397-08002B2CF9AE}" pid="3" name="MediaServiceImageTags">
    <vt:lpwstr/>
  </property>
</Properties>
</file>